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AC02A4" w:rsidRPr="00AC02A4" w:rsidTr="009F14A3">
        <w:trPr>
          <w:trHeight w:val="42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AC02A4" w:rsidRDefault="00D1145E" w:rsidP="009F14A3">
            <w:pPr>
              <w:spacing w:before="40" w:after="40"/>
              <w:jc w:val="center"/>
              <w:rPr>
                <w:rFonts w:ascii="Arial" w:hAnsi="Arial"/>
                <w:color w:val="FF0000"/>
                <w:sz w:val="14"/>
                <w:szCs w:val="14"/>
              </w:rPr>
            </w:pPr>
            <w:r w:rsidRPr="00AC02A4">
              <w:rPr>
                <w:rFonts w:ascii="Arial" w:hAnsi="Arial"/>
                <w:color w:val="FF0000"/>
                <w:sz w:val="14"/>
                <w:szCs w:val="14"/>
              </w:rPr>
              <w:t>If the conditions or procedures specified on this permit change,</w:t>
            </w:r>
            <w:r w:rsidR="009F14A3" w:rsidRPr="00AC02A4">
              <w:rPr>
                <w:rFonts w:ascii="Arial" w:hAnsi="Arial"/>
                <w:color w:val="FF0000"/>
                <w:sz w:val="14"/>
                <w:szCs w:val="14"/>
              </w:rPr>
              <w:t xml:space="preserve"> Applicant shall</w:t>
            </w:r>
            <w:r w:rsidRPr="00AC02A4">
              <w:rPr>
                <w:rFonts w:ascii="Arial" w:eastAsia="Times New Roman" w:hAnsi="Arial" w:cs="Arial"/>
                <w:b/>
                <w:iCs/>
                <w:color w:val="FF0000"/>
                <w:sz w:val="14"/>
                <w:szCs w:val="14"/>
                <w:lang w:bidi="ar-SA"/>
              </w:rPr>
              <w:t xml:space="preserve"> </w:t>
            </w:r>
            <w:r w:rsidRPr="00AC02A4">
              <w:rPr>
                <w:rFonts w:ascii="Arial" w:eastAsia="Times New Roman" w:hAnsi="Arial" w:cs="Arial"/>
                <w:b/>
                <w:i/>
                <w:iCs/>
                <w:color w:val="FF0000"/>
                <w:sz w:val="14"/>
                <w:szCs w:val="14"/>
                <w:lang w:bidi="ar-SA"/>
              </w:rPr>
              <w:t>STOP WORK IMMEDIATELY,</w:t>
            </w:r>
            <w:r w:rsidRPr="00AC02A4">
              <w:rPr>
                <w:rFonts w:ascii="Arial" w:eastAsia="Times New Roman" w:hAnsi="Arial" w:cs="Arial"/>
                <w:b/>
                <w:iCs/>
                <w:color w:val="FF0000"/>
                <w:sz w:val="14"/>
                <w:szCs w:val="14"/>
                <w:lang w:bidi="ar-SA"/>
              </w:rPr>
              <w:t xml:space="preserve"> </w:t>
            </w:r>
            <w:r w:rsidRPr="00AC02A4">
              <w:rPr>
                <w:rFonts w:ascii="Arial" w:hAnsi="Arial"/>
                <w:color w:val="FF0000"/>
                <w:sz w:val="14"/>
                <w:szCs w:val="14"/>
              </w:rPr>
              <w:t xml:space="preserve">and notify the </w:t>
            </w:r>
            <w:r w:rsidR="00371890" w:rsidRPr="00AC02A4">
              <w:rPr>
                <w:rFonts w:ascii="Arial" w:hAnsi="Arial"/>
                <w:color w:val="FF0000"/>
                <w:sz w:val="14"/>
                <w:szCs w:val="14"/>
              </w:rPr>
              <w:t>Permit to Work Office</w:t>
            </w:r>
            <w:r w:rsidRPr="00AC02A4">
              <w:rPr>
                <w:rFonts w:ascii="Arial" w:hAnsi="Arial"/>
                <w:color w:val="FF0000"/>
                <w:sz w:val="14"/>
                <w:szCs w:val="14"/>
              </w:rPr>
              <w:t xml:space="preserve"> / </w:t>
            </w:r>
            <w:r w:rsidR="009F14A3" w:rsidRPr="00AC02A4">
              <w:rPr>
                <w:rFonts w:ascii="Arial" w:hAnsi="Arial"/>
                <w:color w:val="FF0000"/>
                <w:sz w:val="14"/>
                <w:szCs w:val="14"/>
              </w:rPr>
              <w:t>Permit Issuer</w:t>
            </w:r>
          </w:p>
        </w:tc>
      </w:tr>
      <w:tr w:rsidR="00D1145E" w:rsidRPr="000B4064"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8E2A3A" w:rsidRDefault="0026338C" w:rsidP="00D1145E">
            <w:pPr>
              <w:overflowPunct w:val="0"/>
              <w:autoSpaceDE w:val="0"/>
              <w:autoSpaceDN w:val="0"/>
              <w:adjustRightInd w:val="0"/>
              <w:spacing w:before="60" w:after="60" w:line="240" w:lineRule="auto"/>
              <w:jc w:val="center"/>
              <w:textAlignment w:val="baseline"/>
              <w:rPr>
                <w:rFonts w:ascii="Arial" w:eastAsia="Times New Roman" w:hAnsi="Arial" w:cs="Arial"/>
                <w:iCs/>
                <w:sz w:val="14"/>
                <w:szCs w:val="14"/>
                <w:lang w:bidi="ar-SA"/>
              </w:rPr>
            </w:pPr>
            <w:r>
              <w:rPr>
                <w:rFonts w:ascii="Arial" w:hAnsi="Arial"/>
                <w:i/>
                <w:sz w:val="14"/>
                <w:szCs w:val="14"/>
              </w:rPr>
              <w:t>NOTE: To be submitted along with PSS-FRM-L-400-001 (Land Permit Application)</w:t>
            </w:r>
          </w:p>
        </w:tc>
      </w:tr>
    </w:tbl>
    <w:tbl>
      <w:tblPr>
        <w:tblStyle w:val="TableGrid"/>
        <w:tblW w:w="5599" w:type="pct"/>
        <w:tblInd w:w="-522" w:type="dxa"/>
        <w:tblLook w:val="04A0" w:firstRow="1" w:lastRow="0" w:firstColumn="1" w:lastColumn="0" w:noHBand="0" w:noVBand="1"/>
      </w:tblPr>
      <w:tblGrid>
        <w:gridCol w:w="3233"/>
        <w:gridCol w:w="621"/>
        <w:gridCol w:w="646"/>
        <w:gridCol w:w="174"/>
        <w:gridCol w:w="900"/>
        <w:gridCol w:w="720"/>
        <w:gridCol w:w="822"/>
        <w:gridCol w:w="439"/>
        <w:gridCol w:w="718"/>
        <w:gridCol w:w="718"/>
        <w:gridCol w:w="1358"/>
      </w:tblGrid>
      <w:tr w:rsidR="0038278A" w:rsidRPr="00E00058" w:rsidTr="00745B8E">
        <w:trPr>
          <w:trHeight w:val="181"/>
        </w:trPr>
        <w:tc>
          <w:tcPr>
            <w:tcW w:w="1562" w:type="pct"/>
            <w:shd w:val="clear" w:color="auto" w:fill="D9D9D9" w:themeFill="background1" w:themeFillShade="D9"/>
            <w:vAlign w:val="center"/>
          </w:tcPr>
          <w:p w:rsidR="0038278A" w:rsidRDefault="0038278A" w:rsidP="009F14A3">
            <w:pPr>
              <w:pStyle w:val="Bullet"/>
              <w:numPr>
                <w:ilvl w:val="0"/>
                <w:numId w:val="0"/>
              </w:numPr>
              <w:tabs>
                <w:tab w:val="left" w:pos="252"/>
              </w:tabs>
              <w:spacing w:before="80" w:after="80"/>
              <w:jc w:val="left"/>
              <w:rPr>
                <w:rFonts w:eastAsia="Calibri" w:cs="Arial"/>
                <w:b/>
                <w:sz w:val="16"/>
                <w:szCs w:val="16"/>
                <w:lang w:bidi="ar-SA"/>
              </w:rPr>
            </w:pPr>
            <w:r>
              <w:rPr>
                <w:rFonts w:eastAsia="Calibri" w:cs="Arial"/>
                <w:b/>
                <w:sz w:val="16"/>
                <w:szCs w:val="16"/>
                <w:lang w:bidi="ar-SA"/>
              </w:rPr>
              <w:t>Permit No.</w:t>
            </w:r>
          </w:p>
        </w:tc>
        <w:tc>
          <w:tcPr>
            <w:tcW w:w="696" w:type="pct"/>
            <w:gridSpan w:val="3"/>
            <w:vAlign w:val="center"/>
          </w:tcPr>
          <w:p w:rsidR="0038278A" w:rsidRPr="00E00058" w:rsidRDefault="0038278A" w:rsidP="003C11BE">
            <w:pPr>
              <w:pStyle w:val="Bullet"/>
              <w:numPr>
                <w:ilvl w:val="0"/>
                <w:numId w:val="0"/>
              </w:numPr>
              <w:spacing w:before="80" w:after="80"/>
              <w:jc w:val="left"/>
              <w:rPr>
                <w:rFonts w:eastAsia="Calibri" w:cs="Arial"/>
                <w:sz w:val="16"/>
                <w:szCs w:val="16"/>
                <w:lang w:bidi="ar-SA"/>
              </w:rPr>
            </w:pPr>
          </w:p>
        </w:tc>
        <w:tc>
          <w:tcPr>
            <w:tcW w:w="1392" w:type="pct"/>
            <w:gridSpan w:val="4"/>
            <w:shd w:val="clear" w:color="auto" w:fill="D9D9D9" w:themeFill="background1" w:themeFillShade="D9"/>
            <w:vAlign w:val="center"/>
          </w:tcPr>
          <w:p w:rsidR="0038278A" w:rsidRPr="00E00058" w:rsidRDefault="0038278A" w:rsidP="0038278A">
            <w:pPr>
              <w:pStyle w:val="Bullet"/>
              <w:numPr>
                <w:ilvl w:val="0"/>
                <w:numId w:val="0"/>
              </w:numPr>
              <w:tabs>
                <w:tab w:val="left" w:pos="252"/>
              </w:tabs>
              <w:spacing w:before="80" w:after="80"/>
              <w:jc w:val="left"/>
              <w:rPr>
                <w:rFonts w:eastAsia="Calibri" w:cs="Arial"/>
                <w:sz w:val="16"/>
                <w:szCs w:val="16"/>
                <w:lang w:bidi="ar-SA"/>
              </w:rPr>
            </w:pPr>
            <w:r w:rsidRPr="0038278A">
              <w:rPr>
                <w:rFonts w:eastAsia="Calibri" w:cs="Arial"/>
                <w:b/>
                <w:sz w:val="16"/>
                <w:szCs w:val="16"/>
                <w:lang w:bidi="ar-SA"/>
              </w:rPr>
              <w:t>Work Order/ Contract No.</w:t>
            </w:r>
          </w:p>
        </w:tc>
        <w:tc>
          <w:tcPr>
            <w:tcW w:w="1350" w:type="pct"/>
            <w:gridSpan w:val="3"/>
            <w:vAlign w:val="center"/>
          </w:tcPr>
          <w:p w:rsidR="0038278A" w:rsidRPr="00E00058" w:rsidRDefault="0038278A" w:rsidP="003C11BE">
            <w:pPr>
              <w:pStyle w:val="Bullet"/>
              <w:numPr>
                <w:ilvl w:val="0"/>
                <w:numId w:val="0"/>
              </w:numPr>
              <w:spacing w:before="80" w:after="80"/>
              <w:jc w:val="left"/>
              <w:rPr>
                <w:rFonts w:eastAsia="Calibri" w:cs="Arial"/>
                <w:sz w:val="16"/>
                <w:szCs w:val="16"/>
                <w:lang w:bidi="ar-SA"/>
              </w:rPr>
            </w:pPr>
          </w:p>
        </w:tc>
      </w:tr>
      <w:tr w:rsidR="00784F5F" w:rsidRPr="00E00058" w:rsidTr="00D15C7C">
        <w:trPr>
          <w:trHeight w:val="181"/>
        </w:trPr>
        <w:tc>
          <w:tcPr>
            <w:tcW w:w="1562" w:type="pct"/>
            <w:vMerge w:val="restart"/>
            <w:shd w:val="clear" w:color="auto" w:fill="D9D9D9" w:themeFill="background1" w:themeFillShade="D9"/>
            <w:vAlign w:val="center"/>
          </w:tcPr>
          <w:p w:rsidR="00D1145E" w:rsidRPr="00E00058" w:rsidRDefault="0038278A" w:rsidP="00BC0E47">
            <w:pPr>
              <w:pStyle w:val="Bullet"/>
              <w:numPr>
                <w:ilvl w:val="0"/>
                <w:numId w:val="0"/>
              </w:numPr>
              <w:tabs>
                <w:tab w:val="left" w:pos="252"/>
              </w:tabs>
              <w:spacing w:before="80" w:after="80"/>
              <w:jc w:val="left"/>
              <w:rPr>
                <w:rFonts w:eastAsia="Calibri" w:cs="Arial"/>
                <w:bCs/>
                <w:sz w:val="16"/>
                <w:szCs w:val="16"/>
                <w:lang w:bidi="ar-SA"/>
              </w:rPr>
            </w:pPr>
            <w:r w:rsidRPr="00E00058">
              <w:rPr>
                <w:rFonts w:eastAsia="Calibri" w:cs="Arial"/>
                <w:b/>
                <w:sz w:val="16"/>
                <w:szCs w:val="16"/>
                <w:lang w:bidi="ar-SA"/>
              </w:rPr>
              <w:t>Port Name:</w:t>
            </w:r>
          </w:p>
        </w:tc>
        <w:tc>
          <w:tcPr>
            <w:tcW w:w="696" w:type="pct"/>
            <w:gridSpan w:val="3"/>
            <w:vMerge w:val="restart"/>
            <w:vAlign w:val="center"/>
          </w:tcPr>
          <w:p w:rsidR="00D1145E" w:rsidRPr="00E00058" w:rsidRDefault="00D1145E" w:rsidP="003D29B5">
            <w:pPr>
              <w:pStyle w:val="Bullet"/>
              <w:numPr>
                <w:ilvl w:val="0"/>
                <w:numId w:val="0"/>
              </w:numPr>
              <w:spacing w:before="80" w:after="80"/>
              <w:jc w:val="left"/>
              <w:rPr>
                <w:rFonts w:eastAsia="Calibri" w:cs="Arial"/>
                <w:b/>
                <w:sz w:val="16"/>
                <w:szCs w:val="16"/>
                <w:lang w:bidi="ar-SA"/>
              </w:rPr>
            </w:pPr>
          </w:p>
        </w:tc>
        <w:tc>
          <w:tcPr>
            <w:tcW w:w="435" w:type="pct"/>
            <w:vMerge w:val="restart"/>
            <w:shd w:val="clear" w:color="auto" w:fill="D9D9D9" w:themeFill="background1" w:themeFillShade="D9"/>
            <w:vAlign w:val="center"/>
          </w:tcPr>
          <w:p w:rsidR="00D1145E" w:rsidRPr="00A9233D" w:rsidRDefault="00D1145E" w:rsidP="00A10DFD">
            <w:pPr>
              <w:pStyle w:val="Bullet"/>
              <w:numPr>
                <w:ilvl w:val="0"/>
                <w:numId w:val="0"/>
              </w:numPr>
              <w:tabs>
                <w:tab w:val="left" w:pos="297"/>
              </w:tabs>
              <w:spacing w:before="80" w:after="80"/>
              <w:jc w:val="left"/>
              <w:rPr>
                <w:rFonts w:eastAsia="Calibri" w:cs="Arial"/>
                <w:b/>
                <w:sz w:val="16"/>
                <w:szCs w:val="16"/>
                <w:lang w:bidi="ar-SA"/>
              </w:rPr>
            </w:pPr>
            <w:r w:rsidRPr="00A9233D">
              <w:rPr>
                <w:rFonts w:eastAsia="Calibri" w:cs="Arial"/>
                <w:b/>
                <w:sz w:val="16"/>
                <w:szCs w:val="16"/>
                <w:lang w:bidi="ar-SA"/>
              </w:rPr>
              <w:t xml:space="preserve">Job Start </w:t>
            </w:r>
          </w:p>
        </w:tc>
        <w:tc>
          <w:tcPr>
            <w:tcW w:w="348" w:type="pct"/>
            <w:shd w:val="clear" w:color="auto" w:fill="D9D9D9" w:themeFill="background1" w:themeFillShade="D9"/>
            <w:vAlign w:val="center"/>
          </w:tcPr>
          <w:p w:rsidR="00D1145E" w:rsidRPr="00A9233D" w:rsidRDefault="00D1145E" w:rsidP="00A10DFD">
            <w:pPr>
              <w:pStyle w:val="Bullet"/>
              <w:numPr>
                <w:ilvl w:val="0"/>
                <w:numId w:val="0"/>
              </w:numPr>
              <w:tabs>
                <w:tab w:val="left" w:pos="297"/>
              </w:tabs>
              <w:spacing w:before="80" w:after="80"/>
              <w:jc w:val="left"/>
              <w:rPr>
                <w:rFonts w:eastAsia="Calibri" w:cs="Arial"/>
                <w:b/>
                <w:sz w:val="16"/>
                <w:szCs w:val="16"/>
                <w:lang w:bidi="ar-SA"/>
              </w:rPr>
            </w:pPr>
            <w:r w:rsidRPr="00A9233D">
              <w:rPr>
                <w:rFonts w:eastAsia="Calibri" w:cs="Arial"/>
                <w:b/>
                <w:sz w:val="16"/>
                <w:szCs w:val="16"/>
                <w:lang w:bidi="ar-SA"/>
              </w:rPr>
              <w:t xml:space="preserve">Date  </w:t>
            </w:r>
          </w:p>
        </w:tc>
        <w:tc>
          <w:tcPr>
            <w:tcW w:w="609" w:type="pct"/>
            <w:gridSpan w:val="2"/>
            <w:tcBorders>
              <w:bottom w:val="single" w:sz="4" w:space="0" w:color="000000" w:themeColor="text1"/>
            </w:tcBorders>
            <w:vAlign w:val="center"/>
          </w:tcPr>
          <w:p w:rsidR="00D1145E" w:rsidRPr="00A9233D" w:rsidRDefault="00D1145E" w:rsidP="00DC566E">
            <w:pPr>
              <w:pStyle w:val="Bullet"/>
              <w:numPr>
                <w:ilvl w:val="0"/>
                <w:numId w:val="0"/>
              </w:numPr>
              <w:spacing w:before="80" w:after="80"/>
              <w:jc w:val="left"/>
              <w:rPr>
                <w:rFonts w:eastAsia="Calibri" w:cs="Arial"/>
                <w:sz w:val="16"/>
                <w:szCs w:val="16"/>
                <w:lang w:bidi="ar-SA"/>
              </w:rPr>
            </w:pPr>
          </w:p>
        </w:tc>
        <w:tc>
          <w:tcPr>
            <w:tcW w:w="347" w:type="pct"/>
            <w:vMerge w:val="restart"/>
            <w:shd w:val="clear" w:color="auto" w:fill="D9D9D9" w:themeFill="background1" w:themeFillShade="D9"/>
            <w:vAlign w:val="center"/>
          </w:tcPr>
          <w:p w:rsidR="00D1145E" w:rsidRPr="00A9233D" w:rsidRDefault="00D1145E" w:rsidP="00A10DFD">
            <w:pPr>
              <w:pStyle w:val="Bullet"/>
              <w:numPr>
                <w:ilvl w:val="0"/>
                <w:numId w:val="0"/>
              </w:numPr>
              <w:spacing w:before="80" w:after="80"/>
              <w:jc w:val="left"/>
              <w:rPr>
                <w:rFonts w:eastAsia="Calibri" w:cs="Arial"/>
                <w:sz w:val="16"/>
                <w:szCs w:val="16"/>
                <w:lang w:bidi="ar-SA"/>
              </w:rPr>
            </w:pPr>
            <w:r w:rsidRPr="00A9233D">
              <w:rPr>
                <w:rFonts w:eastAsia="Calibri" w:cs="Arial"/>
                <w:b/>
                <w:sz w:val="16"/>
                <w:szCs w:val="16"/>
                <w:lang w:bidi="ar-SA"/>
              </w:rPr>
              <w:t xml:space="preserve">Expiry </w:t>
            </w:r>
          </w:p>
        </w:tc>
        <w:tc>
          <w:tcPr>
            <w:tcW w:w="347" w:type="pct"/>
            <w:shd w:val="clear" w:color="auto" w:fill="D9D9D9" w:themeFill="background1" w:themeFillShade="D9"/>
            <w:vAlign w:val="center"/>
          </w:tcPr>
          <w:p w:rsidR="00D1145E" w:rsidRPr="00A9233D" w:rsidRDefault="00D1145E" w:rsidP="00A10DFD">
            <w:pPr>
              <w:pStyle w:val="Bullet"/>
              <w:numPr>
                <w:ilvl w:val="0"/>
                <w:numId w:val="0"/>
              </w:numPr>
              <w:spacing w:before="80" w:after="80"/>
              <w:jc w:val="left"/>
              <w:rPr>
                <w:rFonts w:eastAsia="Calibri" w:cs="Arial"/>
                <w:sz w:val="16"/>
                <w:szCs w:val="16"/>
                <w:lang w:bidi="ar-SA"/>
              </w:rPr>
            </w:pPr>
            <w:r w:rsidRPr="00A9233D">
              <w:rPr>
                <w:rFonts w:eastAsia="Calibri" w:cs="Arial"/>
                <w:b/>
                <w:sz w:val="16"/>
                <w:szCs w:val="16"/>
                <w:lang w:bidi="ar-SA"/>
              </w:rPr>
              <w:t>Date</w:t>
            </w:r>
          </w:p>
        </w:tc>
        <w:tc>
          <w:tcPr>
            <w:tcW w:w="656" w:type="pct"/>
            <w:vAlign w:val="center"/>
          </w:tcPr>
          <w:p w:rsidR="00D1145E" w:rsidRPr="00E00058" w:rsidRDefault="00D1145E" w:rsidP="003C11BE">
            <w:pPr>
              <w:pStyle w:val="Bullet"/>
              <w:numPr>
                <w:ilvl w:val="0"/>
                <w:numId w:val="0"/>
              </w:numPr>
              <w:spacing w:before="80" w:after="80"/>
              <w:jc w:val="left"/>
              <w:rPr>
                <w:rFonts w:eastAsia="Calibri" w:cs="Arial"/>
                <w:sz w:val="16"/>
                <w:szCs w:val="16"/>
                <w:lang w:bidi="ar-SA"/>
              </w:rPr>
            </w:pPr>
          </w:p>
        </w:tc>
      </w:tr>
      <w:tr w:rsidR="00784F5F" w:rsidRPr="00E00058" w:rsidTr="00D15C7C">
        <w:trPr>
          <w:trHeight w:val="181"/>
        </w:trPr>
        <w:tc>
          <w:tcPr>
            <w:tcW w:w="1562" w:type="pct"/>
            <w:vMerge/>
            <w:shd w:val="clear" w:color="auto" w:fill="D9D9D9" w:themeFill="background1" w:themeFillShade="D9"/>
            <w:vAlign w:val="center"/>
          </w:tcPr>
          <w:p w:rsidR="00D1145E" w:rsidRPr="00E00058" w:rsidRDefault="00D1145E" w:rsidP="00BC0E47">
            <w:pPr>
              <w:pStyle w:val="Bullet"/>
              <w:numPr>
                <w:ilvl w:val="0"/>
                <w:numId w:val="0"/>
              </w:numPr>
              <w:tabs>
                <w:tab w:val="left" w:pos="252"/>
              </w:tabs>
              <w:spacing w:before="80" w:after="80"/>
              <w:jc w:val="left"/>
              <w:rPr>
                <w:rFonts w:eastAsia="Calibri" w:cs="Arial"/>
                <w:b/>
                <w:sz w:val="16"/>
                <w:szCs w:val="16"/>
                <w:lang w:bidi="ar-SA"/>
              </w:rPr>
            </w:pPr>
          </w:p>
        </w:tc>
        <w:tc>
          <w:tcPr>
            <w:tcW w:w="696" w:type="pct"/>
            <w:gridSpan w:val="3"/>
            <w:vMerge/>
            <w:tcBorders>
              <w:bottom w:val="single" w:sz="4" w:space="0" w:color="000000" w:themeColor="text1"/>
            </w:tcBorders>
            <w:vAlign w:val="center"/>
          </w:tcPr>
          <w:p w:rsidR="00D1145E" w:rsidRPr="00E00058" w:rsidRDefault="00D1145E" w:rsidP="003D29B5">
            <w:pPr>
              <w:pStyle w:val="Bullet"/>
              <w:numPr>
                <w:ilvl w:val="0"/>
                <w:numId w:val="0"/>
              </w:numPr>
              <w:spacing w:before="80" w:after="80"/>
              <w:jc w:val="left"/>
              <w:rPr>
                <w:rFonts w:eastAsia="Calibri" w:cs="Arial"/>
                <w:b/>
                <w:sz w:val="16"/>
                <w:szCs w:val="16"/>
                <w:lang w:bidi="ar-SA"/>
              </w:rPr>
            </w:pPr>
          </w:p>
        </w:tc>
        <w:tc>
          <w:tcPr>
            <w:tcW w:w="435" w:type="pct"/>
            <w:vMerge/>
            <w:tcBorders>
              <w:bottom w:val="single" w:sz="4" w:space="0" w:color="000000" w:themeColor="text1"/>
            </w:tcBorders>
            <w:shd w:val="clear" w:color="auto" w:fill="D9D9D9" w:themeFill="background1" w:themeFillShade="D9"/>
            <w:vAlign w:val="center"/>
          </w:tcPr>
          <w:p w:rsidR="00D1145E" w:rsidRPr="00A9233D" w:rsidRDefault="00D1145E" w:rsidP="003D29B5">
            <w:pPr>
              <w:pStyle w:val="Bullet"/>
              <w:numPr>
                <w:ilvl w:val="0"/>
                <w:numId w:val="0"/>
              </w:numPr>
              <w:tabs>
                <w:tab w:val="left" w:pos="297"/>
              </w:tabs>
              <w:spacing w:before="80" w:after="80"/>
              <w:jc w:val="left"/>
              <w:rPr>
                <w:rFonts w:eastAsia="Calibri" w:cs="Arial"/>
                <w:b/>
                <w:sz w:val="16"/>
                <w:szCs w:val="16"/>
                <w:lang w:bidi="ar-SA"/>
              </w:rPr>
            </w:pPr>
          </w:p>
        </w:tc>
        <w:tc>
          <w:tcPr>
            <w:tcW w:w="348" w:type="pct"/>
            <w:tcBorders>
              <w:bottom w:val="single" w:sz="4" w:space="0" w:color="000000" w:themeColor="text1"/>
            </w:tcBorders>
            <w:shd w:val="clear" w:color="auto" w:fill="D9D9D9" w:themeFill="background1" w:themeFillShade="D9"/>
            <w:vAlign w:val="center"/>
          </w:tcPr>
          <w:p w:rsidR="00D1145E" w:rsidRPr="00A9233D" w:rsidRDefault="00D1145E" w:rsidP="003D29B5">
            <w:pPr>
              <w:pStyle w:val="Bullet"/>
              <w:numPr>
                <w:ilvl w:val="0"/>
                <w:numId w:val="0"/>
              </w:numPr>
              <w:tabs>
                <w:tab w:val="left" w:pos="297"/>
              </w:tabs>
              <w:spacing w:before="80" w:after="80"/>
              <w:jc w:val="left"/>
              <w:rPr>
                <w:rFonts w:eastAsia="Calibri" w:cs="Arial"/>
                <w:b/>
                <w:sz w:val="16"/>
                <w:szCs w:val="16"/>
                <w:lang w:bidi="ar-SA"/>
              </w:rPr>
            </w:pPr>
            <w:r w:rsidRPr="00A9233D">
              <w:rPr>
                <w:rFonts w:eastAsia="Calibri" w:cs="Arial"/>
                <w:b/>
                <w:sz w:val="16"/>
                <w:szCs w:val="16"/>
                <w:lang w:bidi="ar-SA"/>
              </w:rPr>
              <w:t>Time</w:t>
            </w:r>
          </w:p>
        </w:tc>
        <w:tc>
          <w:tcPr>
            <w:tcW w:w="609" w:type="pct"/>
            <w:gridSpan w:val="2"/>
            <w:tcBorders>
              <w:bottom w:val="single" w:sz="4" w:space="0" w:color="000000" w:themeColor="text1"/>
            </w:tcBorders>
            <w:vAlign w:val="center"/>
          </w:tcPr>
          <w:p w:rsidR="00D1145E" w:rsidRPr="00A9233D" w:rsidRDefault="00D1145E" w:rsidP="00DC566E">
            <w:pPr>
              <w:pStyle w:val="Bullet"/>
              <w:numPr>
                <w:ilvl w:val="0"/>
                <w:numId w:val="0"/>
              </w:numPr>
              <w:spacing w:before="80" w:after="80"/>
              <w:jc w:val="left"/>
              <w:rPr>
                <w:rFonts w:eastAsia="Calibri" w:cs="Arial"/>
                <w:sz w:val="16"/>
                <w:szCs w:val="16"/>
                <w:lang w:bidi="ar-SA"/>
              </w:rPr>
            </w:pPr>
          </w:p>
        </w:tc>
        <w:tc>
          <w:tcPr>
            <w:tcW w:w="347" w:type="pct"/>
            <w:vMerge/>
            <w:tcBorders>
              <w:bottom w:val="single" w:sz="4" w:space="0" w:color="000000" w:themeColor="text1"/>
            </w:tcBorders>
            <w:shd w:val="clear" w:color="auto" w:fill="D9D9D9" w:themeFill="background1" w:themeFillShade="D9"/>
            <w:vAlign w:val="center"/>
          </w:tcPr>
          <w:p w:rsidR="00D1145E" w:rsidRPr="00A9233D" w:rsidRDefault="00D1145E" w:rsidP="003C11BE">
            <w:pPr>
              <w:pStyle w:val="Bullet"/>
              <w:numPr>
                <w:ilvl w:val="0"/>
                <w:numId w:val="0"/>
              </w:numPr>
              <w:spacing w:before="80" w:after="80"/>
              <w:jc w:val="left"/>
              <w:rPr>
                <w:rFonts w:eastAsia="Calibri" w:cs="Arial"/>
                <w:b/>
                <w:sz w:val="16"/>
                <w:szCs w:val="16"/>
                <w:lang w:bidi="ar-SA"/>
              </w:rPr>
            </w:pPr>
          </w:p>
        </w:tc>
        <w:tc>
          <w:tcPr>
            <w:tcW w:w="347" w:type="pct"/>
            <w:tcBorders>
              <w:bottom w:val="single" w:sz="4" w:space="0" w:color="000000" w:themeColor="text1"/>
            </w:tcBorders>
            <w:shd w:val="clear" w:color="auto" w:fill="D9D9D9" w:themeFill="background1" w:themeFillShade="D9"/>
            <w:vAlign w:val="center"/>
          </w:tcPr>
          <w:p w:rsidR="00D1145E" w:rsidRPr="00A9233D" w:rsidRDefault="00D1145E" w:rsidP="003C11BE">
            <w:pPr>
              <w:pStyle w:val="Bullet"/>
              <w:numPr>
                <w:ilvl w:val="0"/>
                <w:numId w:val="0"/>
              </w:numPr>
              <w:spacing w:before="80" w:after="80"/>
              <w:jc w:val="left"/>
              <w:rPr>
                <w:rFonts w:eastAsia="Calibri" w:cs="Arial"/>
                <w:b/>
                <w:sz w:val="16"/>
                <w:szCs w:val="16"/>
                <w:lang w:bidi="ar-SA"/>
              </w:rPr>
            </w:pPr>
            <w:r w:rsidRPr="00A9233D">
              <w:rPr>
                <w:rFonts w:eastAsia="Calibri" w:cs="Arial"/>
                <w:b/>
                <w:sz w:val="16"/>
                <w:szCs w:val="16"/>
                <w:lang w:bidi="ar-SA"/>
              </w:rPr>
              <w:t>Time</w:t>
            </w:r>
          </w:p>
        </w:tc>
        <w:tc>
          <w:tcPr>
            <w:tcW w:w="656" w:type="pct"/>
            <w:tcBorders>
              <w:bottom w:val="single" w:sz="4" w:space="0" w:color="000000" w:themeColor="text1"/>
            </w:tcBorders>
            <w:vAlign w:val="center"/>
          </w:tcPr>
          <w:p w:rsidR="00D1145E" w:rsidRPr="00E00058" w:rsidRDefault="00D1145E" w:rsidP="003C11BE">
            <w:pPr>
              <w:pStyle w:val="Bullet"/>
              <w:numPr>
                <w:ilvl w:val="0"/>
                <w:numId w:val="0"/>
              </w:numPr>
              <w:spacing w:before="80" w:after="80"/>
              <w:jc w:val="left"/>
              <w:rPr>
                <w:rFonts w:eastAsia="Calibri" w:cs="Arial"/>
                <w:sz w:val="16"/>
                <w:szCs w:val="16"/>
                <w:lang w:bidi="ar-SA"/>
              </w:rPr>
            </w:pPr>
          </w:p>
        </w:tc>
      </w:tr>
      <w:tr w:rsidR="00DE7A67" w:rsidRPr="00E00058" w:rsidTr="00D15C7C">
        <w:trPr>
          <w:trHeight w:val="181"/>
        </w:trPr>
        <w:tc>
          <w:tcPr>
            <w:tcW w:w="1562" w:type="pct"/>
            <w:shd w:val="clear" w:color="auto" w:fill="D9D9D9" w:themeFill="background1" w:themeFillShade="D9"/>
            <w:vAlign w:val="center"/>
          </w:tcPr>
          <w:p w:rsidR="00DE7A67" w:rsidRPr="00E00058" w:rsidRDefault="00DE7A67" w:rsidP="00BC0E47">
            <w:pPr>
              <w:pStyle w:val="Bullet"/>
              <w:numPr>
                <w:ilvl w:val="0"/>
                <w:numId w:val="0"/>
              </w:numPr>
              <w:tabs>
                <w:tab w:val="left" w:pos="252"/>
              </w:tabs>
              <w:spacing w:before="80" w:after="80"/>
              <w:jc w:val="left"/>
              <w:rPr>
                <w:rFonts w:eastAsia="Calibri" w:cs="Arial"/>
                <w:b/>
                <w:sz w:val="16"/>
                <w:szCs w:val="16"/>
                <w:lang w:bidi="ar-SA"/>
              </w:rPr>
            </w:pPr>
            <w:r>
              <w:rPr>
                <w:rFonts w:eastAsia="Calibri" w:cs="Arial"/>
                <w:b/>
                <w:sz w:val="16"/>
                <w:szCs w:val="16"/>
                <w:lang w:bidi="ar-SA"/>
              </w:rPr>
              <w:t xml:space="preserve">Permit Work Location &amp; </w:t>
            </w:r>
            <w:r w:rsidRPr="00E00058">
              <w:rPr>
                <w:rFonts w:cs="Arial"/>
                <w:b/>
                <w:iCs/>
                <w:sz w:val="16"/>
                <w:szCs w:val="16"/>
                <w:lang w:bidi="ar-SA"/>
              </w:rPr>
              <w:t>Description</w:t>
            </w:r>
          </w:p>
        </w:tc>
        <w:tc>
          <w:tcPr>
            <w:tcW w:w="3438" w:type="pct"/>
            <w:gridSpan w:val="10"/>
            <w:tcBorders>
              <w:bottom w:val="single" w:sz="4" w:space="0" w:color="000000" w:themeColor="text1"/>
            </w:tcBorders>
            <w:vAlign w:val="center"/>
          </w:tcPr>
          <w:p w:rsidR="00DE7A67" w:rsidRPr="00E00058" w:rsidRDefault="00DE7A67" w:rsidP="003C11BE">
            <w:pPr>
              <w:pStyle w:val="Bullet"/>
              <w:numPr>
                <w:ilvl w:val="0"/>
                <w:numId w:val="0"/>
              </w:numPr>
              <w:spacing w:before="80" w:after="80"/>
              <w:jc w:val="left"/>
              <w:rPr>
                <w:rFonts w:eastAsia="Calibri" w:cs="Arial"/>
                <w:sz w:val="16"/>
                <w:szCs w:val="16"/>
                <w:lang w:bidi="ar-SA"/>
              </w:rPr>
            </w:pPr>
          </w:p>
        </w:tc>
      </w:tr>
      <w:tr w:rsidR="00A9233D" w:rsidRPr="00E00058" w:rsidTr="00AC02A4">
        <w:trPr>
          <w:trHeight w:val="181"/>
        </w:trPr>
        <w:tc>
          <w:tcPr>
            <w:tcW w:w="1562" w:type="pct"/>
            <w:tcBorders>
              <w:bottom w:val="single" w:sz="4" w:space="0" w:color="000000" w:themeColor="text1"/>
            </w:tcBorders>
            <w:shd w:val="clear" w:color="auto" w:fill="D9D9D9" w:themeFill="background1" w:themeFillShade="D9"/>
            <w:vAlign w:val="center"/>
          </w:tcPr>
          <w:p w:rsidR="00A9233D" w:rsidRPr="003C73A3" w:rsidRDefault="00A9233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3C73A3">
              <w:rPr>
                <w:rFonts w:ascii="Arial" w:eastAsia="Times New Roman" w:hAnsi="Arial" w:cs="Arial"/>
                <w:b/>
                <w:iCs/>
                <w:sz w:val="16"/>
                <w:szCs w:val="16"/>
              </w:rPr>
              <w:t>No. of Workers</w:t>
            </w:r>
          </w:p>
        </w:tc>
        <w:tc>
          <w:tcPr>
            <w:tcW w:w="696" w:type="pct"/>
            <w:gridSpan w:val="3"/>
            <w:tcBorders>
              <w:bottom w:val="single" w:sz="4" w:space="0" w:color="000000" w:themeColor="text1"/>
            </w:tcBorders>
            <w:vAlign w:val="center"/>
          </w:tcPr>
          <w:p w:rsidR="00A9233D" w:rsidRPr="003C73A3" w:rsidRDefault="00A9233D" w:rsidP="00043840">
            <w:pPr>
              <w:overflowPunct w:val="0"/>
              <w:autoSpaceDE w:val="0"/>
              <w:autoSpaceDN w:val="0"/>
              <w:adjustRightInd w:val="0"/>
              <w:spacing w:before="60" w:after="60"/>
              <w:jc w:val="center"/>
              <w:textAlignment w:val="baseline"/>
              <w:rPr>
                <w:rFonts w:ascii="Arial" w:eastAsia="Times New Roman" w:hAnsi="Arial" w:cs="Arial"/>
                <w:b/>
                <w:iCs/>
                <w:sz w:val="16"/>
                <w:szCs w:val="16"/>
              </w:rPr>
            </w:pPr>
          </w:p>
        </w:tc>
        <w:tc>
          <w:tcPr>
            <w:tcW w:w="1392" w:type="pct"/>
            <w:gridSpan w:val="4"/>
            <w:tcBorders>
              <w:bottom w:val="single" w:sz="4" w:space="0" w:color="000000" w:themeColor="text1"/>
            </w:tcBorders>
            <w:shd w:val="clear" w:color="auto" w:fill="D9D9D9" w:themeFill="background1" w:themeFillShade="D9"/>
            <w:vAlign w:val="center"/>
          </w:tcPr>
          <w:p w:rsidR="00A9233D" w:rsidRPr="003C73A3" w:rsidRDefault="00A9233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3C73A3">
              <w:rPr>
                <w:rFonts w:ascii="Arial" w:eastAsia="Times New Roman" w:hAnsi="Arial" w:cs="Arial"/>
                <w:b/>
                <w:iCs/>
                <w:sz w:val="16"/>
                <w:szCs w:val="16"/>
              </w:rPr>
              <w:t>No. of Supervisors</w:t>
            </w:r>
          </w:p>
        </w:tc>
        <w:tc>
          <w:tcPr>
            <w:tcW w:w="1350" w:type="pct"/>
            <w:gridSpan w:val="3"/>
            <w:tcBorders>
              <w:bottom w:val="single" w:sz="4" w:space="0" w:color="000000" w:themeColor="text1"/>
            </w:tcBorders>
            <w:vAlign w:val="center"/>
          </w:tcPr>
          <w:p w:rsidR="00A9233D" w:rsidRPr="00E00058" w:rsidRDefault="00A9233D" w:rsidP="003C11BE">
            <w:pPr>
              <w:pStyle w:val="Bullet"/>
              <w:numPr>
                <w:ilvl w:val="0"/>
                <w:numId w:val="0"/>
              </w:numPr>
              <w:spacing w:before="80" w:after="80"/>
              <w:jc w:val="left"/>
              <w:rPr>
                <w:rFonts w:eastAsia="Calibri" w:cs="Arial"/>
                <w:sz w:val="16"/>
                <w:szCs w:val="16"/>
                <w:lang w:bidi="ar-SA"/>
              </w:rPr>
            </w:pPr>
          </w:p>
        </w:tc>
      </w:tr>
      <w:tr w:rsidR="00204811" w:rsidRPr="00E00058" w:rsidTr="00AC02A4">
        <w:trPr>
          <w:trHeight w:val="429"/>
        </w:trPr>
        <w:tc>
          <w:tcPr>
            <w:tcW w:w="5000" w:type="pct"/>
            <w:gridSpan w:val="11"/>
            <w:shd w:val="clear" w:color="auto" w:fill="17365D" w:themeFill="text2" w:themeFillShade="BF"/>
            <w:vAlign w:val="center"/>
          </w:tcPr>
          <w:p w:rsidR="00204811" w:rsidRPr="00D15C7C" w:rsidRDefault="00204811" w:rsidP="00204811">
            <w:pPr>
              <w:pStyle w:val="Bullet"/>
              <w:numPr>
                <w:ilvl w:val="0"/>
                <w:numId w:val="0"/>
              </w:numPr>
              <w:tabs>
                <w:tab w:val="left" w:pos="252"/>
              </w:tabs>
              <w:spacing w:before="0"/>
              <w:jc w:val="left"/>
              <w:rPr>
                <w:rFonts w:eastAsia="Calibri" w:cs="Arial"/>
                <w:sz w:val="16"/>
                <w:szCs w:val="16"/>
                <w:lang w:bidi="ar-SA"/>
              </w:rPr>
            </w:pPr>
            <w:r w:rsidRPr="00D15C7C">
              <w:rPr>
                <w:rFonts w:cs="Arial"/>
                <w:b/>
                <w:iCs/>
                <w:sz w:val="16"/>
                <w:szCs w:val="16"/>
                <w:lang w:bidi="ar-SA"/>
              </w:rPr>
              <w:t>HAZARD IDENTIFICATION</w:t>
            </w:r>
          </w:p>
        </w:tc>
      </w:tr>
      <w:tr w:rsidR="008E2A3A" w:rsidRPr="00E00058" w:rsidTr="00D15C7C">
        <w:trPr>
          <w:trHeight w:val="331"/>
        </w:trPr>
        <w:tc>
          <w:tcPr>
            <w:tcW w:w="5000" w:type="pct"/>
            <w:gridSpan w:val="11"/>
            <w:shd w:val="clear" w:color="auto" w:fill="D9D9D9" w:themeFill="background1" w:themeFillShade="D9"/>
            <w:vAlign w:val="center"/>
          </w:tcPr>
          <w:p w:rsidR="008E2A3A" w:rsidRPr="00EA15C2" w:rsidRDefault="00EA15C2" w:rsidP="00EA15C2">
            <w:pPr>
              <w:pStyle w:val="Bullet"/>
              <w:numPr>
                <w:ilvl w:val="0"/>
                <w:numId w:val="0"/>
              </w:numPr>
              <w:tabs>
                <w:tab w:val="left" w:pos="252"/>
              </w:tabs>
              <w:spacing w:before="120" w:after="120"/>
              <w:ind w:left="702"/>
              <w:jc w:val="left"/>
              <w:rPr>
                <w:rFonts w:eastAsia="Calibri" w:cs="Arial"/>
                <w:bCs/>
                <w:sz w:val="18"/>
                <w:szCs w:val="18"/>
                <w:lang w:bidi="ar-SA"/>
              </w:rPr>
            </w:pPr>
            <w:r w:rsidRPr="00EA15C2">
              <w:rPr>
                <w:rFonts w:eastAsia="Calibri" w:cs="Arial"/>
                <w:bCs/>
                <w:sz w:val="18"/>
                <w:szCs w:val="18"/>
                <w:lang w:bidi="ar-SA"/>
              </w:rPr>
              <w:t>Work to be Performed</w:t>
            </w:r>
          </w:p>
        </w:tc>
      </w:tr>
      <w:tr w:rsidR="00EA15C2" w:rsidRPr="00E00058" w:rsidTr="00745B8E">
        <w:trPr>
          <w:trHeight w:val="331"/>
        </w:trPr>
        <w:tc>
          <w:tcPr>
            <w:tcW w:w="2174" w:type="pct"/>
            <w:gridSpan w:val="3"/>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Electrical and gas welding</w:t>
            </w:r>
          </w:p>
        </w:tc>
        <w:tc>
          <w:tcPr>
            <w:tcW w:w="2826" w:type="pct"/>
            <w:gridSpan w:val="8"/>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Heat treatment or stress relieving of piping</w:t>
            </w:r>
          </w:p>
        </w:tc>
      </w:tr>
      <w:tr w:rsidR="00EA15C2" w:rsidRPr="00E00058" w:rsidTr="00745B8E">
        <w:trPr>
          <w:trHeight w:val="331"/>
        </w:trPr>
        <w:tc>
          <w:tcPr>
            <w:tcW w:w="2174" w:type="pct"/>
            <w:gridSpan w:val="3"/>
            <w:tcBorders>
              <w:bottom w:val="single" w:sz="4" w:space="0" w:color="auto"/>
            </w:tcBorders>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Cutting, grinding, brazing</w:t>
            </w:r>
          </w:p>
        </w:tc>
        <w:tc>
          <w:tcPr>
            <w:tcW w:w="2826" w:type="pct"/>
            <w:gridSpan w:val="8"/>
            <w:tcBorders>
              <w:bottom w:val="single" w:sz="4" w:space="0" w:color="auto"/>
            </w:tcBorders>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Operating of internal combustion engine</w:t>
            </w:r>
          </w:p>
        </w:tc>
      </w:tr>
      <w:tr w:rsidR="00EA15C2" w:rsidRPr="00E00058" w:rsidTr="00745B8E">
        <w:trPr>
          <w:trHeight w:val="331"/>
        </w:trPr>
        <w:tc>
          <w:tcPr>
            <w:tcW w:w="21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Grit, sand, or other abrasive blasting</w:t>
            </w:r>
          </w:p>
        </w:tc>
        <w:tc>
          <w:tcPr>
            <w:tcW w:w="282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A15C2" w:rsidRPr="00D15C7C" w:rsidRDefault="00EA15C2" w:rsidP="00A9233D">
            <w:pPr>
              <w:ind w:left="207" w:hanging="207"/>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Use of any tools/portable equipment that can produce sparks/heat or use of hot tapping equipment</w:t>
            </w:r>
          </w:p>
        </w:tc>
      </w:tr>
      <w:tr w:rsidR="00EA15C2" w:rsidRPr="00E00058" w:rsidTr="00745B8E">
        <w:trPr>
          <w:trHeight w:val="331"/>
        </w:trPr>
        <w:tc>
          <w:tcPr>
            <w:tcW w:w="21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Breaking concrete</w:t>
            </w:r>
          </w:p>
        </w:tc>
        <w:tc>
          <w:tcPr>
            <w:tcW w:w="282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A15C2" w:rsidRPr="00D15C7C" w:rsidRDefault="00EA15C2" w:rsidP="00A9233D">
            <w:pPr>
              <w:ind w:left="207" w:hanging="207"/>
              <w:rPr>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Use of any electrical equipment not meeting the specification for the classified hazardous area (cell phones, flash cameras, radios, </w:t>
            </w:r>
            <w:r w:rsidR="00D15C7C" w:rsidRPr="00D15C7C">
              <w:rPr>
                <w:rFonts w:ascii="Arial" w:eastAsia="Times New Roman" w:hAnsi="Arial" w:cs="Arial"/>
                <w:iCs/>
                <w:sz w:val="18"/>
                <w:szCs w:val="18"/>
              </w:rPr>
              <w:t>etc.</w:t>
            </w:r>
            <w:r w:rsidRPr="00D15C7C">
              <w:rPr>
                <w:rFonts w:ascii="Arial" w:eastAsia="Times New Roman" w:hAnsi="Arial" w:cs="Arial"/>
                <w:iCs/>
                <w:sz w:val="18"/>
                <w:szCs w:val="18"/>
              </w:rPr>
              <w:t>)</w:t>
            </w:r>
          </w:p>
        </w:tc>
      </w:tr>
      <w:tr w:rsidR="00EA15C2" w:rsidRPr="00E00058" w:rsidTr="00745B8E">
        <w:trPr>
          <w:trHeight w:val="331"/>
        </w:trPr>
        <w:tc>
          <w:tcPr>
            <w:tcW w:w="21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5C2" w:rsidRPr="00D15C7C" w:rsidRDefault="00EA15C2" w:rsidP="00A9233D">
            <w:pPr>
              <w:overflowPunct w:val="0"/>
              <w:autoSpaceDE w:val="0"/>
              <w:autoSpaceDN w:val="0"/>
              <w:adjustRightInd w:val="0"/>
              <w:spacing w:before="120"/>
              <w:textAlignment w:val="baseline"/>
              <w:rPr>
                <w:rFonts w:ascii="Arial" w:eastAsia="Times New Roman" w:hAnsi="Arial" w:cs="Arial"/>
                <w:iCs/>
                <w:sz w:val="18"/>
                <w:szCs w:val="18"/>
              </w:rPr>
            </w:pPr>
            <w:r w:rsidRPr="00D15C7C">
              <w:rPr>
                <w:rFonts w:ascii="Arial" w:eastAsia="Times New Roman" w:hAnsi="Arial" w:cs="Arial"/>
                <w:iCs/>
                <w:sz w:val="18"/>
                <w:szCs w:val="18"/>
              </w:rPr>
              <w:sym w:font="Wingdings 2" w:char="F0A3"/>
            </w:r>
            <w:r w:rsidRPr="00D15C7C">
              <w:rPr>
                <w:rFonts w:ascii="Arial" w:eastAsia="Times New Roman" w:hAnsi="Arial" w:cs="Arial"/>
                <w:iCs/>
                <w:sz w:val="18"/>
                <w:szCs w:val="18"/>
              </w:rPr>
              <w:t xml:space="preserve"> Chipping</w:t>
            </w:r>
          </w:p>
        </w:tc>
        <w:tc>
          <w:tcPr>
            <w:tcW w:w="282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A15C2" w:rsidRPr="00D15C7C" w:rsidRDefault="00EA15C2" w:rsidP="00A9233D">
            <w:pPr>
              <w:pStyle w:val="Bullet"/>
              <w:numPr>
                <w:ilvl w:val="0"/>
                <w:numId w:val="0"/>
              </w:numPr>
              <w:tabs>
                <w:tab w:val="left" w:pos="252"/>
              </w:tabs>
              <w:spacing w:before="120"/>
              <w:jc w:val="left"/>
              <w:rPr>
                <w:rFonts w:eastAsia="Calibri" w:cs="Arial"/>
                <w:sz w:val="18"/>
                <w:szCs w:val="18"/>
                <w:lang w:bidi="ar-SA"/>
              </w:rPr>
            </w:pPr>
            <w:r w:rsidRPr="00D15C7C">
              <w:rPr>
                <w:rFonts w:cs="Arial"/>
                <w:iCs/>
                <w:sz w:val="18"/>
                <w:szCs w:val="18"/>
                <w:lang w:bidi="ar-SA"/>
              </w:rPr>
              <w:sym w:font="Wingdings 2" w:char="F0A3"/>
            </w:r>
            <w:r w:rsidRPr="00D15C7C">
              <w:rPr>
                <w:rFonts w:cs="Arial"/>
                <w:iCs/>
                <w:sz w:val="18"/>
                <w:szCs w:val="18"/>
                <w:lang w:bidi="ar-SA"/>
              </w:rPr>
              <w:t xml:space="preserve"> </w:t>
            </w:r>
            <w:r w:rsidRPr="00D15C7C">
              <w:rPr>
                <w:rFonts w:eastAsia="Calibri" w:cs="Arial"/>
                <w:sz w:val="18"/>
                <w:szCs w:val="18"/>
                <w:lang w:bidi="ar-SA"/>
              </w:rPr>
              <w:t>Other, specify:</w:t>
            </w:r>
          </w:p>
        </w:tc>
      </w:tr>
      <w:tr w:rsidR="00EB4976" w:rsidRPr="00E00058" w:rsidTr="005C0BBF">
        <w:trPr>
          <w:trHeight w:val="331"/>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EB4976" w:rsidRPr="00EB4976" w:rsidRDefault="00EB4976" w:rsidP="00D15C7C">
            <w:pPr>
              <w:pStyle w:val="Bullet"/>
              <w:numPr>
                <w:ilvl w:val="0"/>
                <w:numId w:val="0"/>
              </w:numPr>
              <w:tabs>
                <w:tab w:val="left" w:pos="252"/>
              </w:tabs>
              <w:spacing w:before="120" w:after="120"/>
              <w:jc w:val="center"/>
              <w:rPr>
                <w:rFonts w:cs="Arial"/>
                <w:b/>
                <w:bCs/>
                <w:i/>
                <w:sz w:val="16"/>
                <w:szCs w:val="16"/>
                <w:lang w:bidi="ar-SA"/>
              </w:rPr>
            </w:pPr>
            <w:r w:rsidRPr="00EB4976">
              <w:rPr>
                <w:rFonts w:cs="Arial"/>
                <w:b/>
                <w:i/>
                <w:color w:val="0F243E" w:themeColor="text2" w:themeShade="80"/>
                <w:sz w:val="16"/>
                <w:szCs w:val="16"/>
                <w:lang w:bidi="ar-SA"/>
              </w:rPr>
              <w:t xml:space="preserve">For Hot Work in Enclosed/ Confined Space, </w:t>
            </w:r>
            <w:r w:rsidR="00D15C7C" w:rsidRPr="00D15C7C">
              <w:rPr>
                <w:rFonts w:cs="Arial"/>
                <w:b/>
                <w:i/>
                <w:color w:val="0F243E" w:themeColor="text2" w:themeShade="80"/>
                <w:sz w:val="16"/>
                <w:szCs w:val="16"/>
                <w:lang w:bidi="ar-SA"/>
              </w:rPr>
              <w:t>PSS-FRM-L-400-002 PTW  Land Confined Space Entry</w:t>
            </w:r>
            <w:r w:rsidR="00D15C7C">
              <w:rPr>
                <w:rFonts w:cs="Arial"/>
                <w:b/>
                <w:i/>
                <w:color w:val="0F243E" w:themeColor="text2" w:themeShade="80"/>
                <w:sz w:val="16"/>
                <w:szCs w:val="16"/>
                <w:lang w:bidi="ar-SA"/>
              </w:rPr>
              <w:t xml:space="preserve"> Form </w:t>
            </w:r>
            <w:r w:rsidRPr="00EB4976">
              <w:rPr>
                <w:rFonts w:cs="Arial"/>
                <w:b/>
                <w:i/>
                <w:color w:val="0F243E" w:themeColor="text2" w:themeShade="80"/>
                <w:sz w:val="16"/>
                <w:szCs w:val="16"/>
                <w:lang w:bidi="ar-SA"/>
              </w:rPr>
              <w:t>shall be attached</w:t>
            </w:r>
          </w:p>
        </w:tc>
      </w:tr>
      <w:tr w:rsidR="008E2A3A" w:rsidRPr="00E00058" w:rsidTr="00D15C7C">
        <w:trPr>
          <w:trHeight w:val="331"/>
        </w:trPr>
        <w:tc>
          <w:tcPr>
            <w:tcW w:w="5000" w:type="pct"/>
            <w:gridSpan w:val="11"/>
            <w:tcBorders>
              <w:top w:val="single" w:sz="4" w:space="0" w:color="auto"/>
            </w:tcBorders>
            <w:shd w:val="clear" w:color="auto" w:fill="D9D9D9" w:themeFill="background1" w:themeFillShade="D9"/>
            <w:vAlign w:val="center"/>
          </w:tcPr>
          <w:p w:rsidR="008E2A3A" w:rsidRPr="00E00058" w:rsidRDefault="00402EE2" w:rsidP="00402EE2">
            <w:pPr>
              <w:pStyle w:val="Bullet"/>
              <w:numPr>
                <w:ilvl w:val="0"/>
                <w:numId w:val="0"/>
              </w:numPr>
              <w:tabs>
                <w:tab w:val="left" w:pos="252"/>
              </w:tabs>
              <w:spacing w:before="120" w:after="120"/>
              <w:ind w:left="702"/>
              <w:jc w:val="left"/>
              <w:rPr>
                <w:rFonts w:eastAsia="Calibri" w:cs="Arial"/>
                <w:sz w:val="16"/>
                <w:szCs w:val="16"/>
                <w:lang w:bidi="ar-SA"/>
              </w:rPr>
            </w:pPr>
            <w:r>
              <w:rPr>
                <w:rFonts w:eastAsia="Calibri" w:cs="Arial"/>
                <w:bCs/>
                <w:sz w:val="18"/>
                <w:szCs w:val="18"/>
                <w:lang w:bidi="ar-SA"/>
              </w:rPr>
              <w:t>Description of w</w:t>
            </w:r>
            <w:r w:rsidR="00C81787" w:rsidRPr="00EA15C2">
              <w:rPr>
                <w:rFonts w:eastAsia="Calibri" w:cs="Arial"/>
                <w:bCs/>
                <w:sz w:val="18"/>
                <w:szCs w:val="18"/>
                <w:lang w:bidi="ar-SA"/>
              </w:rPr>
              <w:t>ork to be Performed</w:t>
            </w:r>
          </w:p>
        </w:tc>
      </w:tr>
      <w:tr w:rsidR="008E2A3A" w:rsidRPr="00E00058" w:rsidTr="005C0BBF">
        <w:trPr>
          <w:trHeight w:val="331"/>
        </w:trPr>
        <w:tc>
          <w:tcPr>
            <w:tcW w:w="5000" w:type="pct"/>
            <w:gridSpan w:val="11"/>
            <w:tcBorders>
              <w:top w:val="single" w:sz="8" w:space="0" w:color="000000" w:themeColor="text1"/>
            </w:tcBorders>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5C0BBF">
        <w:trPr>
          <w:trHeight w:val="331"/>
        </w:trPr>
        <w:tc>
          <w:tcPr>
            <w:tcW w:w="5000" w:type="pct"/>
            <w:gridSpan w:val="11"/>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5C0BBF">
        <w:trPr>
          <w:trHeight w:val="331"/>
        </w:trPr>
        <w:tc>
          <w:tcPr>
            <w:tcW w:w="5000" w:type="pct"/>
            <w:gridSpan w:val="11"/>
            <w:tcBorders>
              <w:bottom w:val="single" w:sz="8" w:space="0" w:color="000000" w:themeColor="text1"/>
            </w:tcBorders>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D15C7C">
        <w:trPr>
          <w:trHeight w:val="331"/>
        </w:trPr>
        <w:tc>
          <w:tcPr>
            <w:tcW w:w="5000" w:type="pct"/>
            <w:gridSpan w:val="11"/>
            <w:tcBorders>
              <w:top w:val="single" w:sz="8" w:space="0" w:color="000000" w:themeColor="text1"/>
            </w:tcBorders>
            <w:shd w:val="clear" w:color="auto" w:fill="D9D9D9" w:themeFill="background1" w:themeFillShade="D9"/>
            <w:vAlign w:val="center"/>
          </w:tcPr>
          <w:p w:rsidR="008E2A3A" w:rsidRPr="00E00058" w:rsidRDefault="008E2A3A" w:rsidP="00FF3556">
            <w:pPr>
              <w:pStyle w:val="Bullet"/>
              <w:numPr>
                <w:ilvl w:val="0"/>
                <w:numId w:val="0"/>
              </w:numPr>
              <w:tabs>
                <w:tab w:val="left" w:pos="252"/>
              </w:tabs>
              <w:spacing w:before="120" w:after="120"/>
              <w:ind w:left="702"/>
              <w:jc w:val="left"/>
              <w:rPr>
                <w:rFonts w:eastAsia="Calibri" w:cs="Arial"/>
                <w:sz w:val="16"/>
                <w:szCs w:val="16"/>
                <w:lang w:bidi="ar-SA"/>
              </w:rPr>
            </w:pPr>
            <w:r w:rsidRPr="008E2A3A">
              <w:rPr>
                <w:rFonts w:eastAsia="Calibri" w:cs="Arial"/>
                <w:bCs/>
                <w:sz w:val="18"/>
                <w:szCs w:val="18"/>
                <w:lang w:bidi="ar-SA"/>
              </w:rPr>
              <w:t xml:space="preserve">Hazardous Materials located and/or brought into </w:t>
            </w:r>
            <w:r w:rsidR="00FF3556">
              <w:rPr>
                <w:rFonts w:eastAsia="Calibri" w:cs="Arial"/>
                <w:bCs/>
                <w:sz w:val="18"/>
                <w:szCs w:val="18"/>
                <w:lang w:bidi="ar-SA"/>
              </w:rPr>
              <w:t>Operation</w:t>
            </w:r>
          </w:p>
        </w:tc>
      </w:tr>
      <w:tr w:rsidR="008E2A3A" w:rsidRPr="00E00058" w:rsidTr="005C0BBF">
        <w:trPr>
          <w:trHeight w:val="331"/>
        </w:trPr>
        <w:tc>
          <w:tcPr>
            <w:tcW w:w="5000" w:type="pct"/>
            <w:gridSpan w:val="11"/>
            <w:tcBorders>
              <w:top w:val="single" w:sz="8" w:space="0" w:color="000000" w:themeColor="text1"/>
            </w:tcBorders>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5C0BBF">
        <w:trPr>
          <w:trHeight w:val="331"/>
        </w:trPr>
        <w:tc>
          <w:tcPr>
            <w:tcW w:w="5000" w:type="pct"/>
            <w:gridSpan w:val="11"/>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D15C7C">
        <w:trPr>
          <w:trHeight w:val="331"/>
        </w:trPr>
        <w:tc>
          <w:tcPr>
            <w:tcW w:w="5000" w:type="pct"/>
            <w:gridSpan w:val="11"/>
            <w:tcBorders>
              <w:top w:val="single" w:sz="8" w:space="0" w:color="000000" w:themeColor="text1"/>
            </w:tcBorders>
            <w:shd w:val="clear" w:color="auto" w:fill="D9D9D9" w:themeFill="background1" w:themeFillShade="D9"/>
            <w:vAlign w:val="center"/>
          </w:tcPr>
          <w:p w:rsidR="008E2A3A" w:rsidRPr="00E00058" w:rsidRDefault="008E2A3A" w:rsidP="00FF3556">
            <w:pPr>
              <w:pStyle w:val="Bullet"/>
              <w:numPr>
                <w:ilvl w:val="0"/>
                <w:numId w:val="0"/>
              </w:numPr>
              <w:tabs>
                <w:tab w:val="left" w:pos="252"/>
              </w:tabs>
              <w:spacing w:before="120" w:after="120"/>
              <w:ind w:left="702"/>
              <w:jc w:val="left"/>
              <w:rPr>
                <w:rFonts w:eastAsia="Calibri" w:cs="Arial"/>
                <w:sz w:val="16"/>
                <w:szCs w:val="16"/>
                <w:lang w:bidi="ar-SA"/>
              </w:rPr>
            </w:pPr>
            <w:r>
              <w:rPr>
                <w:rFonts w:eastAsia="Calibri" w:cs="Arial"/>
                <w:bCs/>
                <w:sz w:val="18"/>
                <w:szCs w:val="18"/>
                <w:lang w:bidi="ar-SA"/>
              </w:rPr>
              <w:t xml:space="preserve">Major </w:t>
            </w:r>
            <w:r w:rsidRPr="008E2A3A">
              <w:rPr>
                <w:rFonts w:eastAsia="Calibri" w:cs="Arial"/>
                <w:bCs/>
                <w:sz w:val="18"/>
                <w:szCs w:val="18"/>
                <w:lang w:bidi="ar-SA"/>
              </w:rPr>
              <w:t xml:space="preserve">Equipment located or to be brought into </w:t>
            </w:r>
            <w:r w:rsidR="00FF3556">
              <w:rPr>
                <w:rFonts w:eastAsia="Calibri" w:cs="Arial"/>
                <w:bCs/>
                <w:sz w:val="18"/>
                <w:szCs w:val="18"/>
                <w:lang w:bidi="ar-SA"/>
              </w:rPr>
              <w:t>Operation</w:t>
            </w:r>
          </w:p>
        </w:tc>
      </w:tr>
      <w:tr w:rsidR="008E2A3A" w:rsidRPr="00E00058" w:rsidTr="005C0BBF">
        <w:trPr>
          <w:trHeight w:val="331"/>
        </w:trPr>
        <w:tc>
          <w:tcPr>
            <w:tcW w:w="5000" w:type="pct"/>
            <w:gridSpan w:val="11"/>
            <w:tcBorders>
              <w:top w:val="single" w:sz="8" w:space="0" w:color="000000" w:themeColor="text1"/>
            </w:tcBorders>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5C0BBF">
        <w:trPr>
          <w:trHeight w:val="331"/>
        </w:trPr>
        <w:tc>
          <w:tcPr>
            <w:tcW w:w="5000" w:type="pct"/>
            <w:gridSpan w:val="11"/>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8E2A3A" w:rsidRPr="00E00058" w:rsidTr="00AC02A4">
        <w:trPr>
          <w:trHeight w:val="331"/>
        </w:trPr>
        <w:tc>
          <w:tcPr>
            <w:tcW w:w="5000" w:type="pct"/>
            <w:gridSpan w:val="11"/>
            <w:tcBorders>
              <w:bottom w:val="single" w:sz="8" w:space="0" w:color="000000" w:themeColor="text1"/>
            </w:tcBorders>
            <w:shd w:val="clear" w:color="auto" w:fill="auto"/>
            <w:vAlign w:val="center"/>
          </w:tcPr>
          <w:p w:rsidR="008E2A3A" w:rsidRPr="00D15C7C" w:rsidRDefault="008E2A3A" w:rsidP="008E2A3A">
            <w:pPr>
              <w:pStyle w:val="Bullet"/>
              <w:numPr>
                <w:ilvl w:val="0"/>
                <w:numId w:val="0"/>
              </w:numPr>
              <w:tabs>
                <w:tab w:val="left" w:pos="252"/>
              </w:tabs>
              <w:spacing w:before="0" w:after="120"/>
              <w:jc w:val="left"/>
              <w:rPr>
                <w:rFonts w:eastAsia="Calibri" w:cs="Arial"/>
                <w:sz w:val="18"/>
                <w:szCs w:val="18"/>
                <w:lang w:bidi="ar-SA"/>
              </w:rPr>
            </w:pPr>
          </w:p>
        </w:tc>
      </w:tr>
      <w:tr w:rsidR="00690886" w:rsidRPr="00E00058" w:rsidTr="00AC02A4">
        <w:trPr>
          <w:trHeight w:val="331"/>
        </w:trPr>
        <w:tc>
          <w:tcPr>
            <w:tcW w:w="5000" w:type="pct"/>
            <w:gridSpan w:val="11"/>
            <w:tcBorders>
              <w:top w:val="single" w:sz="8" w:space="0" w:color="000000" w:themeColor="text1"/>
            </w:tcBorders>
            <w:shd w:val="clear" w:color="auto" w:fill="17365D" w:themeFill="text2" w:themeFillShade="BF"/>
          </w:tcPr>
          <w:p w:rsidR="00690886" w:rsidRPr="00D15C7C" w:rsidRDefault="00AC02A4" w:rsidP="00446D11">
            <w:pPr>
              <w:pStyle w:val="Bullet"/>
              <w:numPr>
                <w:ilvl w:val="0"/>
                <w:numId w:val="0"/>
              </w:numPr>
              <w:tabs>
                <w:tab w:val="left" w:pos="252"/>
              </w:tabs>
              <w:spacing w:before="120" w:after="120"/>
              <w:jc w:val="left"/>
              <w:rPr>
                <w:rFonts w:eastAsia="Calibri" w:cs="Arial"/>
                <w:sz w:val="16"/>
                <w:szCs w:val="16"/>
                <w:lang w:bidi="ar-SA"/>
              </w:rPr>
            </w:pPr>
            <w:r w:rsidRPr="00D15C7C">
              <w:rPr>
                <w:rFonts w:cs="Arial"/>
                <w:b/>
                <w:iCs/>
                <w:sz w:val="16"/>
                <w:szCs w:val="16"/>
                <w:lang w:bidi="ar-SA"/>
              </w:rPr>
              <w:t>CHECK ALL POTENTIAL HAZARDS/ RISK IMPACTS AS APPLICABLE:</w:t>
            </w:r>
          </w:p>
        </w:tc>
      </w:tr>
      <w:tr w:rsidR="00EA15C2" w:rsidRPr="00E00058" w:rsidTr="005C0BBF">
        <w:trPr>
          <w:trHeight w:val="331"/>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5C2" w:rsidRPr="00EA15C2" w:rsidRDefault="00EA15C2"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Flammable gases, vapors</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5C2" w:rsidRPr="00EA15C2" w:rsidRDefault="00EA15C2"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Temperature extremes</w:t>
            </w:r>
          </w:p>
        </w:tc>
        <w:tc>
          <w:tcPr>
            <w:tcW w:w="15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5C2"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Overhead activities</w:t>
            </w:r>
          </w:p>
        </w:tc>
      </w:tr>
      <w:tr w:rsidR="00693408" w:rsidRPr="00E00058" w:rsidTr="005C0BBF">
        <w:trPr>
          <w:trHeight w:val="331"/>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Ignition potential (such as, naked flame, sparks)</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Falling objects</w:t>
            </w:r>
          </w:p>
        </w:tc>
        <w:tc>
          <w:tcPr>
            <w:tcW w:w="15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693408">
              <w:rPr>
                <w:rFonts w:ascii="Arial" w:eastAsia="Times New Roman" w:hAnsi="Arial" w:cs="Arial"/>
                <w:iCs/>
                <w:sz w:val="16"/>
                <w:szCs w:val="16"/>
              </w:rPr>
              <w:sym w:font="Wingdings 2" w:char="F0A3"/>
            </w:r>
            <w:r w:rsidRPr="00693408">
              <w:rPr>
                <w:rFonts w:ascii="Arial" w:eastAsia="Times New Roman" w:hAnsi="Arial" w:cs="Arial"/>
                <w:iCs/>
                <w:sz w:val="16"/>
                <w:szCs w:val="16"/>
              </w:rPr>
              <w:t xml:space="preserve"> </w:t>
            </w:r>
            <w:r>
              <w:rPr>
                <w:rFonts w:ascii="Arial" w:eastAsia="Times New Roman" w:hAnsi="Arial" w:cs="Arial"/>
                <w:iCs/>
                <w:sz w:val="16"/>
                <w:szCs w:val="16"/>
              </w:rPr>
              <w:t xml:space="preserve">Failure of </w:t>
            </w:r>
            <w:r w:rsidRPr="00693408">
              <w:rPr>
                <w:rFonts w:ascii="Arial" w:eastAsia="Times New Roman" w:hAnsi="Arial" w:cs="Arial"/>
                <w:iCs/>
                <w:sz w:val="16"/>
                <w:szCs w:val="16"/>
              </w:rPr>
              <w:t>Mechanical equipment</w:t>
            </w:r>
          </w:p>
        </w:tc>
      </w:tr>
      <w:tr w:rsidR="00693408" w:rsidRPr="00E00058" w:rsidTr="005C0BBF">
        <w:trPr>
          <w:trHeight w:val="331"/>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Hot welding</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Noise</w:t>
            </w:r>
          </w:p>
        </w:tc>
        <w:tc>
          <w:tcPr>
            <w:tcW w:w="15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693408">
              <w:rPr>
                <w:rFonts w:ascii="Arial" w:eastAsia="Times New Roman" w:hAnsi="Arial" w:cs="Arial"/>
                <w:iCs/>
                <w:sz w:val="16"/>
                <w:szCs w:val="16"/>
              </w:rPr>
              <w:sym w:font="Wingdings 2" w:char="F0A3"/>
            </w:r>
            <w:r w:rsidRPr="00693408">
              <w:rPr>
                <w:rFonts w:ascii="Arial" w:eastAsia="Times New Roman" w:hAnsi="Arial" w:cs="Arial"/>
                <w:iCs/>
                <w:sz w:val="16"/>
                <w:szCs w:val="16"/>
              </w:rPr>
              <w:t xml:space="preserve"> Moving equipment (or parts)</w:t>
            </w:r>
          </w:p>
        </w:tc>
      </w:tr>
      <w:tr w:rsidR="00693408" w:rsidRPr="00E00058" w:rsidTr="005C0BBF">
        <w:trPr>
          <w:trHeight w:val="331"/>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Smoke</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Electrocution</w:t>
            </w:r>
          </w:p>
        </w:tc>
        <w:tc>
          <w:tcPr>
            <w:tcW w:w="15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693408">
              <w:rPr>
                <w:rFonts w:ascii="Arial" w:eastAsia="Times New Roman" w:hAnsi="Arial" w:cs="Arial"/>
                <w:iCs/>
                <w:sz w:val="16"/>
                <w:szCs w:val="16"/>
              </w:rPr>
              <w:sym w:font="Wingdings 2" w:char="F0A3"/>
            </w:r>
            <w:r w:rsidRPr="00693408">
              <w:rPr>
                <w:rFonts w:ascii="Arial" w:eastAsia="Times New Roman" w:hAnsi="Arial" w:cs="Arial"/>
                <w:iCs/>
                <w:sz w:val="16"/>
                <w:szCs w:val="16"/>
              </w:rPr>
              <w:t xml:space="preserve"> Engulfment</w:t>
            </w:r>
          </w:p>
        </w:tc>
      </w:tr>
      <w:tr w:rsidR="00693408" w:rsidRPr="00E00058" w:rsidTr="005C0BBF">
        <w:trPr>
          <w:trHeight w:val="331"/>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Pressurized hose failure</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w:t>
            </w:r>
            <w:r>
              <w:rPr>
                <w:rFonts w:ascii="Arial" w:eastAsia="Times New Roman" w:hAnsi="Arial" w:cs="Arial"/>
                <w:iCs/>
                <w:sz w:val="16"/>
                <w:szCs w:val="16"/>
              </w:rPr>
              <w:t>Slip, trip</w:t>
            </w:r>
            <w:r w:rsidRPr="00EA15C2">
              <w:rPr>
                <w:rFonts w:ascii="Arial" w:eastAsia="Times New Roman" w:hAnsi="Arial" w:cs="Arial"/>
                <w:iCs/>
                <w:sz w:val="16"/>
                <w:szCs w:val="16"/>
              </w:rPr>
              <w:t xml:space="preserve"> and fall</w:t>
            </w:r>
          </w:p>
        </w:tc>
        <w:tc>
          <w:tcPr>
            <w:tcW w:w="15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693408">
              <w:rPr>
                <w:rFonts w:ascii="Arial" w:eastAsia="Times New Roman" w:hAnsi="Arial" w:cs="Arial"/>
                <w:iCs/>
                <w:sz w:val="16"/>
                <w:szCs w:val="16"/>
              </w:rPr>
              <w:sym w:font="Wingdings 2" w:char="F0A3"/>
            </w:r>
            <w:r w:rsidRPr="00693408">
              <w:rPr>
                <w:rFonts w:ascii="Arial" w:eastAsia="Times New Roman" w:hAnsi="Arial" w:cs="Arial"/>
                <w:iCs/>
                <w:sz w:val="16"/>
                <w:szCs w:val="16"/>
              </w:rPr>
              <w:t xml:space="preserve"> Radiation</w:t>
            </w:r>
          </w:p>
        </w:tc>
      </w:tr>
      <w:tr w:rsidR="00693408" w:rsidRPr="00E00058" w:rsidTr="005C0BBF">
        <w:trPr>
          <w:trHeight w:val="331"/>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Pressurized gas cylinder failure</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Poor visibility</w:t>
            </w:r>
          </w:p>
        </w:tc>
        <w:tc>
          <w:tcPr>
            <w:tcW w:w="15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693408">
              <w:rPr>
                <w:rFonts w:ascii="Arial" w:eastAsia="Times New Roman" w:hAnsi="Arial" w:cs="Arial"/>
                <w:iCs/>
                <w:sz w:val="16"/>
                <w:szCs w:val="16"/>
              </w:rPr>
              <w:sym w:font="Wingdings 2" w:char="F0A3"/>
            </w:r>
            <w:r w:rsidRPr="00693408">
              <w:rPr>
                <w:rFonts w:ascii="Arial" w:eastAsia="Times New Roman" w:hAnsi="Arial" w:cs="Arial"/>
                <w:iCs/>
                <w:sz w:val="16"/>
                <w:szCs w:val="16"/>
              </w:rPr>
              <w:t xml:space="preserve"> Entry and exit limitations</w:t>
            </w:r>
          </w:p>
        </w:tc>
      </w:tr>
      <w:tr w:rsidR="00693408" w:rsidRPr="00E00058" w:rsidTr="005C0BBF">
        <w:trPr>
          <w:trHeight w:val="331"/>
        </w:trPr>
        <w:tc>
          <w:tcPr>
            <w:tcW w:w="1862" w:type="pct"/>
            <w:gridSpan w:val="2"/>
            <w:tcBorders>
              <w:top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Uncontrolled introduction of steam, gas, or liquid</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3408" w:rsidRPr="00EA15C2"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EA15C2">
              <w:rPr>
                <w:rFonts w:ascii="Arial" w:eastAsia="Times New Roman" w:hAnsi="Arial" w:cs="Arial"/>
                <w:iCs/>
                <w:sz w:val="16"/>
                <w:szCs w:val="16"/>
              </w:rPr>
              <w:sym w:font="Wingdings 2" w:char="F0A3"/>
            </w:r>
            <w:r w:rsidRPr="00EA15C2">
              <w:rPr>
                <w:rFonts w:ascii="Arial" w:eastAsia="Times New Roman" w:hAnsi="Arial" w:cs="Arial"/>
                <w:iCs/>
                <w:sz w:val="16"/>
                <w:szCs w:val="16"/>
              </w:rPr>
              <w:t xml:space="preserve"> Drowning</w:t>
            </w:r>
          </w:p>
        </w:tc>
        <w:tc>
          <w:tcPr>
            <w:tcW w:w="1562" w:type="pct"/>
            <w:gridSpan w:val="4"/>
            <w:tcBorders>
              <w:top w:val="single" w:sz="4" w:space="0" w:color="auto"/>
              <w:left w:val="single" w:sz="4" w:space="0" w:color="auto"/>
              <w:bottom w:val="single" w:sz="4" w:space="0" w:color="auto"/>
            </w:tcBorders>
            <w:shd w:val="clear" w:color="auto" w:fill="FFFFFF" w:themeFill="background1"/>
            <w:vAlign w:val="center"/>
          </w:tcPr>
          <w:p w:rsidR="00693408" w:rsidRPr="00693408" w:rsidRDefault="00693408" w:rsidP="00EB4976">
            <w:pPr>
              <w:overflowPunct w:val="0"/>
              <w:autoSpaceDE w:val="0"/>
              <w:autoSpaceDN w:val="0"/>
              <w:adjustRightInd w:val="0"/>
              <w:ind w:left="252" w:hanging="252"/>
              <w:textAlignment w:val="baseline"/>
              <w:rPr>
                <w:rFonts w:ascii="Arial" w:eastAsia="Times New Roman" w:hAnsi="Arial" w:cs="Arial"/>
                <w:iCs/>
                <w:sz w:val="16"/>
                <w:szCs w:val="16"/>
              </w:rPr>
            </w:pPr>
            <w:r w:rsidRPr="00693408">
              <w:rPr>
                <w:rFonts w:ascii="Arial" w:eastAsia="Times New Roman" w:hAnsi="Arial" w:cs="Arial"/>
                <w:iCs/>
                <w:sz w:val="16"/>
                <w:szCs w:val="16"/>
              </w:rPr>
              <w:sym w:font="Wingdings 2" w:char="F0A3"/>
            </w:r>
            <w:r w:rsidRPr="00693408">
              <w:rPr>
                <w:rFonts w:ascii="Arial" w:eastAsia="Times New Roman" w:hAnsi="Arial" w:cs="Arial"/>
                <w:iCs/>
                <w:sz w:val="16"/>
                <w:szCs w:val="16"/>
              </w:rPr>
              <w:t xml:space="preserve"> Tripping hazard</w:t>
            </w:r>
          </w:p>
        </w:tc>
      </w:tr>
      <w:tr w:rsidR="00EA15C2" w:rsidRPr="00E00058" w:rsidTr="005C0BBF">
        <w:trPr>
          <w:trHeight w:val="331"/>
        </w:trPr>
        <w:tc>
          <w:tcPr>
            <w:tcW w:w="1862" w:type="pct"/>
            <w:gridSpan w:val="2"/>
            <w:vMerge w:val="restart"/>
            <w:tcBorders>
              <w:top w:val="single" w:sz="4" w:space="0" w:color="auto"/>
              <w:right w:val="single" w:sz="4" w:space="0" w:color="auto"/>
            </w:tcBorders>
            <w:shd w:val="clear" w:color="auto" w:fill="FFFFFF" w:themeFill="background1"/>
            <w:vAlign w:val="center"/>
          </w:tcPr>
          <w:p w:rsidR="00EA15C2" w:rsidRDefault="00EA15C2" w:rsidP="00EB4976">
            <w:pPr>
              <w:overflowPunct w:val="0"/>
              <w:autoSpaceDE w:val="0"/>
              <w:autoSpaceDN w:val="0"/>
              <w:adjustRightInd w:val="0"/>
              <w:textAlignment w:val="baseline"/>
              <w:rPr>
                <w:rFonts w:ascii="Arial" w:eastAsia="Times New Roman" w:hAnsi="Arial" w:cs="Arial"/>
                <w:b/>
                <w:iCs/>
                <w:sz w:val="16"/>
                <w:szCs w:val="16"/>
              </w:rPr>
            </w:pPr>
            <w:r w:rsidRPr="00E00058">
              <w:rPr>
                <w:rFonts w:ascii="Arial" w:eastAsia="Times New Roman" w:hAnsi="Arial" w:cs="Arial"/>
                <w:b/>
                <w:iCs/>
                <w:sz w:val="16"/>
                <w:szCs w:val="16"/>
              </w:rPr>
              <w:t xml:space="preserve">Other Anticipated Hazards </w:t>
            </w:r>
          </w:p>
          <w:p w:rsidR="00EA15C2" w:rsidRPr="00E00058" w:rsidRDefault="00EA15C2" w:rsidP="00EB4976">
            <w:pPr>
              <w:overflowPunct w:val="0"/>
              <w:autoSpaceDE w:val="0"/>
              <w:autoSpaceDN w:val="0"/>
              <w:adjustRightInd w:val="0"/>
              <w:textAlignment w:val="baseline"/>
              <w:rPr>
                <w:rFonts w:ascii="Arial" w:eastAsia="Times New Roman" w:hAnsi="Arial" w:cs="Arial"/>
                <w:b/>
                <w:iCs/>
                <w:sz w:val="16"/>
                <w:szCs w:val="16"/>
              </w:rPr>
            </w:pPr>
            <w:r w:rsidRPr="00E00058">
              <w:rPr>
                <w:rFonts w:ascii="Arial" w:eastAsia="Times New Roman" w:hAnsi="Arial" w:cs="Arial"/>
                <w:b/>
                <w:iCs/>
                <w:sz w:val="16"/>
                <w:szCs w:val="16"/>
              </w:rPr>
              <w:t>(describe below)</w:t>
            </w:r>
          </w:p>
        </w:tc>
        <w:tc>
          <w:tcPr>
            <w:tcW w:w="15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5C2" w:rsidRPr="00D15C7C" w:rsidRDefault="00EA15C2" w:rsidP="00EB4976">
            <w:pPr>
              <w:overflowPunct w:val="0"/>
              <w:autoSpaceDE w:val="0"/>
              <w:autoSpaceDN w:val="0"/>
              <w:adjustRightInd w:val="0"/>
              <w:ind w:left="252" w:hanging="252"/>
              <w:textAlignment w:val="baseline"/>
              <w:rPr>
                <w:rFonts w:ascii="Arial" w:eastAsia="Times New Roman" w:hAnsi="Arial" w:cs="Arial"/>
                <w:iCs/>
                <w:sz w:val="18"/>
                <w:szCs w:val="18"/>
              </w:rPr>
            </w:pPr>
          </w:p>
        </w:tc>
        <w:tc>
          <w:tcPr>
            <w:tcW w:w="1562" w:type="pct"/>
            <w:gridSpan w:val="4"/>
            <w:tcBorders>
              <w:top w:val="single" w:sz="4" w:space="0" w:color="auto"/>
              <w:left w:val="single" w:sz="4" w:space="0" w:color="auto"/>
              <w:bottom w:val="single" w:sz="4" w:space="0" w:color="auto"/>
            </w:tcBorders>
            <w:shd w:val="clear" w:color="auto" w:fill="FFFFFF" w:themeFill="background1"/>
            <w:vAlign w:val="center"/>
          </w:tcPr>
          <w:p w:rsidR="00EA15C2" w:rsidRPr="00D15C7C" w:rsidRDefault="00EA15C2" w:rsidP="00EB4976">
            <w:pPr>
              <w:pStyle w:val="Bullet"/>
              <w:numPr>
                <w:ilvl w:val="0"/>
                <w:numId w:val="0"/>
              </w:numPr>
              <w:tabs>
                <w:tab w:val="left" w:pos="252"/>
              </w:tabs>
              <w:spacing w:before="0"/>
              <w:jc w:val="left"/>
              <w:rPr>
                <w:rFonts w:eastAsia="Calibri" w:cs="Arial"/>
                <w:sz w:val="18"/>
                <w:szCs w:val="18"/>
                <w:lang w:bidi="ar-SA"/>
              </w:rPr>
            </w:pPr>
          </w:p>
        </w:tc>
      </w:tr>
      <w:tr w:rsidR="008E2A3A" w:rsidRPr="00E00058" w:rsidTr="005C0BBF">
        <w:trPr>
          <w:trHeight w:val="331"/>
        </w:trPr>
        <w:tc>
          <w:tcPr>
            <w:tcW w:w="1862" w:type="pct"/>
            <w:gridSpan w:val="2"/>
            <w:vMerge/>
            <w:tcBorders>
              <w:right w:val="single" w:sz="4" w:space="0" w:color="auto"/>
            </w:tcBorders>
            <w:shd w:val="clear" w:color="auto" w:fill="FFFFFF" w:themeFill="background1"/>
            <w:vAlign w:val="center"/>
          </w:tcPr>
          <w:p w:rsidR="008E2A3A" w:rsidRPr="00A36B5C" w:rsidRDefault="008E2A3A" w:rsidP="00EB4976">
            <w:pPr>
              <w:overflowPunct w:val="0"/>
              <w:autoSpaceDE w:val="0"/>
              <w:autoSpaceDN w:val="0"/>
              <w:adjustRightInd w:val="0"/>
              <w:spacing w:after="120"/>
              <w:textAlignment w:val="baseline"/>
              <w:rPr>
                <w:rFonts w:ascii="Arial" w:eastAsia="Times New Roman" w:hAnsi="Arial" w:cs="Arial"/>
                <w:iCs/>
                <w:sz w:val="18"/>
                <w:szCs w:val="18"/>
              </w:rPr>
            </w:pPr>
          </w:p>
        </w:tc>
        <w:tc>
          <w:tcPr>
            <w:tcW w:w="1576" w:type="pct"/>
            <w:gridSpan w:val="5"/>
            <w:tcBorders>
              <w:top w:val="single" w:sz="4" w:space="0" w:color="auto"/>
              <w:left w:val="single" w:sz="4" w:space="0" w:color="auto"/>
              <w:right w:val="single" w:sz="4" w:space="0" w:color="auto"/>
            </w:tcBorders>
            <w:shd w:val="clear" w:color="auto" w:fill="FFFFFF" w:themeFill="background1"/>
            <w:vAlign w:val="center"/>
          </w:tcPr>
          <w:p w:rsidR="008E2A3A" w:rsidRPr="00D15C7C" w:rsidRDefault="008E2A3A" w:rsidP="00A9233D">
            <w:pPr>
              <w:overflowPunct w:val="0"/>
              <w:autoSpaceDE w:val="0"/>
              <w:autoSpaceDN w:val="0"/>
              <w:adjustRightInd w:val="0"/>
              <w:ind w:left="252" w:hanging="252"/>
              <w:textAlignment w:val="baseline"/>
              <w:rPr>
                <w:rFonts w:ascii="Arial" w:eastAsia="Times New Roman" w:hAnsi="Arial" w:cs="Arial"/>
                <w:iCs/>
                <w:sz w:val="18"/>
                <w:szCs w:val="18"/>
              </w:rPr>
            </w:pPr>
          </w:p>
        </w:tc>
        <w:tc>
          <w:tcPr>
            <w:tcW w:w="1562" w:type="pct"/>
            <w:gridSpan w:val="4"/>
            <w:tcBorders>
              <w:top w:val="single" w:sz="4" w:space="0" w:color="auto"/>
              <w:left w:val="single" w:sz="4" w:space="0" w:color="auto"/>
            </w:tcBorders>
            <w:shd w:val="clear" w:color="auto" w:fill="FFFFFF" w:themeFill="background1"/>
            <w:vAlign w:val="center"/>
          </w:tcPr>
          <w:p w:rsidR="008E2A3A" w:rsidRPr="00D15C7C" w:rsidRDefault="008E2A3A" w:rsidP="00A9233D">
            <w:pPr>
              <w:pStyle w:val="Bullet"/>
              <w:numPr>
                <w:ilvl w:val="0"/>
                <w:numId w:val="0"/>
              </w:numPr>
              <w:tabs>
                <w:tab w:val="left" w:pos="252"/>
              </w:tabs>
              <w:spacing w:before="0"/>
              <w:ind w:left="252" w:hanging="252"/>
              <w:jc w:val="left"/>
              <w:rPr>
                <w:rFonts w:cs="Arial"/>
                <w:iCs/>
                <w:sz w:val="18"/>
                <w:szCs w:val="18"/>
                <w:lang w:bidi="ar-SA"/>
              </w:rPr>
            </w:pPr>
          </w:p>
        </w:tc>
      </w:tr>
    </w:tbl>
    <w:p w:rsidR="00D15C7C" w:rsidRDefault="00D15C7C"/>
    <w:tbl>
      <w:tblPr>
        <w:tblStyle w:val="TableGrid"/>
        <w:tblW w:w="5599" w:type="pct"/>
        <w:tblInd w:w="-522" w:type="dxa"/>
        <w:tblLook w:val="04A0" w:firstRow="1" w:lastRow="0" w:firstColumn="1" w:lastColumn="0" w:noHBand="0" w:noVBand="1"/>
      </w:tblPr>
      <w:tblGrid>
        <w:gridCol w:w="1140"/>
        <w:gridCol w:w="5520"/>
        <w:gridCol w:w="1261"/>
        <w:gridCol w:w="2428"/>
      </w:tblGrid>
      <w:tr w:rsidR="00A9233D" w:rsidRPr="00A27C33" w:rsidTr="00AC02A4">
        <w:tc>
          <w:tcPr>
            <w:tcW w:w="3218" w:type="pct"/>
            <w:gridSpan w:val="2"/>
            <w:tcBorders>
              <w:bottom w:val="single" w:sz="4" w:space="0" w:color="auto"/>
            </w:tcBorders>
            <w:shd w:val="clear" w:color="auto" w:fill="17365D" w:themeFill="text2" w:themeFillShade="BF"/>
            <w:vAlign w:val="center"/>
          </w:tcPr>
          <w:p w:rsidR="00A9233D" w:rsidRPr="00D15C7C" w:rsidRDefault="00A9233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D15C7C">
              <w:rPr>
                <w:rFonts w:ascii="Arial" w:eastAsia="Times New Roman" w:hAnsi="Arial" w:cs="Arial"/>
                <w:b/>
                <w:iCs/>
                <w:sz w:val="16"/>
                <w:szCs w:val="16"/>
              </w:rPr>
              <w:lastRenderedPageBreak/>
              <w:t xml:space="preserve">RISK CONTROLS </w:t>
            </w:r>
            <w:r w:rsidRPr="00D15C7C">
              <w:rPr>
                <w:rFonts w:ascii="Arial" w:eastAsia="Times New Roman" w:hAnsi="Arial" w:cs="Arial"/>
                <w:iCs/>
                <w:sz w:val="16"/>
                <w:szCs w:val="16"/>
              </w:rPr>
              <w:t xml:space="preserve">(check as </w:t>
            </w:r>
            <w:r w:rsidRPr="00D15C7C">
              <w:rPr>
                <w:rFonts w:ascii="Arial" w:eastAsia="Times New Roman" w:hAnsi="Arial" w:cs="Arial"/>
                <w:b/>
                <w:bCs/>
                <w:iCs/>
                <w:sz w:val="18"/>
                <w:szCs w:val="18"/>
              </w:rPr>
              <w:t>‘Yes’</w:t>
            </w:r>
            <w:r w:rsidRPr="00D15C7C">
              <w:rPr>
                <w:rFonts w:ascii="Arial" w:eastAsia="Times New Roman" w:hAnsi="Arial" w:cs="Arial"/>
                <w:iCs/>
                <w:sz w:val="18"/>
                <w:szCs w:val="18"/>
              </w:rPr>
              <w:t xml:space="preserve"> </w:t>
            </w:r>
            <w:r w:rsidRPr="00D15C7C">
              <w:rPr>
                <w:rFonts w:ascii="Arial" w:eastAsia="Times New Roman" w:hAnsi="Arial" w:cs="Arial"/>
                <w:iCs/>
                <w:sz w:val="16"/>
                <w:szCs w:val="16"/>
              </w:rPr>
              <w:t xml:space="preserve">or </w:t>
            </w:r>
            <w:r w:rsidRPr="00D15C7C">
              <w:rPr>
                <w:rFonts w:ascii="Arial" w:eastAsia="Times New Roman" w:hAnsi="Arial" w:cs="Arial"/>
                <w:b/>
                <w:bCs/>
                <w:iCs/>
                <w:sz w:val="18"/>
                <w:szCs w:val="18"/>
              </w:rPr>
              <w:t>‘No’</w:t>
            </w:r>
            <w:r w:rsidRPr="00D15C7C">
              <w:rPr>
                <w:rFonts w:ascii="Arial" w:eastAsia="Times New Roman" w:hAnsi="Arial" w:cs="Arial"/>
                <w:iCs/>
                <w:sz w:val="18"/>
                <w:szCs w:val="18"/>
              </w:rPr>
              <w:t xml:space="preserve"> </w:t>
            </w:r>
            <w:r w:rsidRPr="00D15C7C">
              <w:rPr>
                <w:rFonts w:ascii="Arial" w:eastAsia="Times New Roman" w:hAnsi="Arial" w:cs="Arial"/>
                <w:iCs/>
                <w:sz w:val="16"/>
                <w:szCs w:val="16"/>
              </w:rPr>
              <w:t xml:space="preserve">or </w:t>
            </w:r>
            <w:r w:rsidRPr="00D15C7C">
              <w:rPr>
                <w:rFonts w:ascii="Arial" w:eastAsia="Times New Roman" w:hAnsi="Arial" w:cs="Arial"/>
                <w:b/>
                <w:bCs/>
                <w:iCs/>
                <w:sz w:val="16"/>
                <w:szCs w:val="16"/>
              </w:rPr>
              <w:t>‘NA’</w:t>
            </w:r>
            <w:r w:rsidRPr="00D15C7C">
              <w:rPr>
                <w:rFonts w:ascii="Arial" w:eastAsia="Times New Roman" w:hAnsi="Arial" w:cs="Arial"/>
                <w:iCs/>
                <w:sz w:val="16"/>
                <w:szCs w:val="16"/>
              </w:rPr>
              <w:t xml:space="preserve"> as appropriate; add rows as required)</w:t>
            </w:r>
          </w:p>
        </w:tc>
        <w:tc>
          <w:tcPr>
            <w:tcW w:w="609" w:type="pct"/>
            <w:tcBorders>
              <w:bottom w:val="single" w:sz="4" w:space="0" w:color="auto"/>
            </w:tcBorders>
            <w:shd w:val="clear" w:color="auto" w:fill="17365D" w:themeFill="text2" w:themeFillShade="BF"/>
            <w:vAlign w:val="center"/>
          </w:tcPr>
          <w:p w:rsidR="00A9233D" w:rsidRPr="00D15C7C" w:rsidRDefault="00A9233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D15C7C">
              <w:rPr>
                <w:rFonts w:ascii="Arial" w:eastAsia="Times New Roman" w:hAnsi="Arial" w:cs="Arial"/>
                <w:b/>
                <w:bCs/>
                <w:iCs/>
                <w:sz w:val="16"/>
                <w:szCs w:val="16"/>
              </w:rPr>
              <w:t>(Yes /No /NA)</w:t>
            </w:r>
          </w:p>
        </w:tc>
        <w:tc>
          <w:tcPr>
            <w:tcW w:w="1173" w:type="pct"/>
            <w:tcBorders>
              <w:bottom w:val="single" w:sz="4" w:space="0" w:color="auto"/>
            </w:tcBorders>
            <w:shd w:val="clear" w:color="auto" w:fill="17365D" w:themeFill="text2" w:themeFillShade="BF"/>
            <w:vAlign w:val="center"/>
          </w:tcPr>
          <w:p w:rsidR="00A9233D" w:rsidRPr="00D15C7C" w:rsidRDefault="00A9233D" w:rsidP="00043840">
            <w:pPr>
              <w:overflowPunct w:val="0"/>
              <w:autoSpaceDE w:val="0"/>
              <w:autoSpaceDN w:val="0"/>
              <w:adjustRightInd w:val="0"/>
              <w:spacing w:before="60" w:after="60"/>
              <w:textAlignment w:val="baseline"/>
              <w:rPr>
                <w:rFonts w:ascii="Arial" w:eastAsia="Times New Roman" w:hAnsi="Arial" w:cs="Arial"/>
                <w:b/>
                <w:iCs/>
                <w:sz w:val="16"/>
                <w:szCs w:val="16"/>
              </w:rPr>
            </w:pPr>
            <w:r w:rsidRPr="00D15C7C">
              <w:rPr>
                <w:rFonts w:ascii="Arial" w:eastAsia="Times New Roman" w:hAnsi="Arial" w:cs="Arial"/>
                <w:b/>
                <w:iCs/>
                <w:sz w:val="16"/>
                <w:szCs w:val="16"/>
              </w:rPr>
              <w:t>Remarks</w:t>
            </w:r>
          </w:p>
        </w:tc>
      </w:tr>
      <w:tr w:rsidR="00A9233D" w:rsidRPr="00A63F7E" w:rsidTr="00D15C7C">
        <w:trPr>
          <w:trHeight w:val="322"/>
        </w:trPr>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Dust, lint, debris, flammable/ combustible liquids and oily deposits removed.</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rPr>
          <w:trHeight w:val="322"/>
        </w:trPr>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Explosive atmosphere in area eliminated.</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rPr>
          <w:trHeight w:val="322"/>
        </w:trPr>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Flammable/ combustible material removed, where possible; or protected with fire blankets, guards, or metal shields.</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rPr>
          <w:trHeight w:val="322"/>
        </w:trPr>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 xml:space="preserve">While working on walls/ ceilings, combustibles </w:t>
            </w:r>
            <w:r>
              <w:rPr>
                <w:rFonts w:ascii="Arial" w:eastAsia="Times New Roman" w:hAnsi="Arial" w:cs="Arial"/>
                <w:iCs/>
                <w:sz w:val="16"/>
                <w:szCs w:val="16"/>
              </w:rPr>
              <w:t xml:space="preserve">material </w:t>
            </w:r>
            <w:r w:rsidRPr="005C0BBF">
              <w:rPr>
                <w:rFonts w:ascii="Arial" w:eastAsia="Times New Roman" w:hAnsi="Arial" w:cs="Arial"/>
                <w:iCs/>
                <w:sz w:val="16"/>
                <w:szCs w:val="16"/>
              </w:rPr>
              <w:t>moved away from other side of wall.</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rPr>
          <w:trHeight w:val="322"/>
        </w:trPr>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Walkways protected beneath hot work.</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000" w:type="pct"/>
            <w:gridSpan w:val="4"/>
            <w:shd w:val="clear" w:color="auto" w:fill="D9D9D9" w:themeFill="background1" w:themeFillShade="D9"/>
            <w:vAlign w:val="center"/>
          </w:tcPr>
          <w:p w:rsidR="00A9233D" w:rsidRPr="005C0BBF" w:rsidRDefault="00A9233D" w:rsidP="00A9233D">
            <w:pPr>
              <w:overflowPunct w:val="0"/>
              <w:autoSpaceDE w:val="0"/>
              <w:autoSpaceDN w:val="0"/>
              <w:adjustRightInd w:val="0"/>
              <w:spacing w:before="60"/>
              <w:textAlignment w:val="baseline"/>
              <w:rPr>
                <w:rFonts w:ascii="Arial" w:hAnsi="Arial" w:cs="Arial"/>
                <w:b/>
                <w:bCs/>
                <w:color w:val="000000"/>
                <w:sz w:val="16"/>
                <w:szCs w:val="16"/>
                <w:lang w:bidi="en-US"/>
              </w:rPr>
            </w:pPr>
            <w:r w:rsidRPr="005C0BBF">
              <w:rPr>
                <w:rFonts w:ascii="Arial" w:hAnsi="Arial" w:cs="Arial"/>
                <w:b/>
                <w:bCs/>
                <w:color w:val="000000"/>
                <w:sz w:val="16"/>
                <w:szCs w:val="16"/>
                <w:lang w:bidi="en-US"/>
              </w:rPr>
              <w:t>Hot Work in Confined Spaces:</w:t>
            </w:r>
          </w:p>
        </w:tc>
      </w:tr>
      <w:tr w:rsidR="00A9233D" w:rsidRPr="00A63F7E" w:rsidTr="00D15C7C">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D15C7C">
            <w:pPr>
              <w:overflowPunct w:val="0"/>
              <w:autoSpaceDE w:val="0"/>
              <w:autoSpaceDN w:val="0"/>
              <w:adjustRightInd w:val="0"/>
              <w:spacing w:before="60"/>
              <w:textAlignment w:val="baseline"/>
              <w:rPr>
                <w:rFonts w:ascii="Arial" w:eastAsia="Times New Roman" w:hAnsi="Arial" w:cs="Arial"/>
                <w:iCs/>
                <w:sz w:val="16"/>
                <w:szCs w:val="16"/>
              </w:rPr>
            </w:pPr>
            <w:r>
              <w:rPr>
                <w:rFonts w:ascii="Arial" w:eastAsia="Times New Roman" w:hAnsi="Arial" w:cs="Arial"/>
                <w:iCs/>
                <w:sz w:val="16"/>
                <w:szCs w:val="16"/>
              </w:rPr>
              <w:t xml:space="preserve">Acted in accordance with </w:t>
            </w:r>
            <w:r w:rsidRPr="00366ACC">
              <w:rPr>
                <w:rFonts w:ascii="Arial" w:eastAsia="Times New Roman" w:hAnsi="Arial" w:cs="Arial"/>
                <w:iCs/>
                <w:sz w:val="16"/>
                <w:szCs w:val="16"/>
              </w:rPr>
              <w:t xml:space="preserve">Confined Space Entry Procedure; </w:t>
            </w:r>
            <w:r w:rsidR="00745B8E" w:rsidRPr="00745B8E">
              <w:rPr>
                <w:rFonts w:asciiTheme="minorBidi" w:hAnsiTheme="minorBidi"/>
                <w:b/>
                <w:i/>
                <w:color w:val="0F243E" w:themeColor="text2" w:themeShade="80"/>
                <w:sz w:val="16"/>
                <w:szCs w:val="16"/>
              </w:rPr>
              <w:t>PSS-FRM-L-400-002</w:t>
            </w:r>
            <w:r w:rsidR="00745B8E" w:rsidRPr="00D15C7C">
              <w:rPr>
                <w:rFonts w:cs="Arial"/>
                <w:b/>
                <w:i/>
                <w:color w:val="0F243E" w:themeColor="text2" w:themeShade="80"/>
                <w:sz w:val="16"/>
                <w:szCs w:val="16"/>
              </w:rPr>
              <w:t xml:space="preserve"> </w:t>
            </w:r>
            <w:r w:rsidR="00745B8E" w:rsidRPr="00366ACC">
              <w:rPr>
                <w:rFonts w:ascii="Arial" w:eastAsia="Times New Roman" w:hAnsi="Arial" w:cs="Arial"/>
                <w:b/>
                <w:bCs/>
                <w:iCs/>
                <w:color w:val="0F243E" w:themeColor="text2" w:themeShade="80"/>
                <w:sz w:val="16"/>
                <w:szCs w:val="16"/>
              </w:rPr>
              <w:t>Form</w:t>
            </w:r>
            <w:r w:rsidRPr="00366ACC">
              <w:rPr>
                <w:rFonts w:ascii="Arial" w:eastAsia="Times New Roman" w:hAnsi="Arial" w:cs="Arial"/>
                <w:iCs/>
                <w:sz w:val="16"/>
                <w:szCs w:val="16"/>
              </w:rPr>
              <w:t xml:space="preserve"> </w:t>
            </w:r>
            <w:r>
              <w:rPr>
                <w:rFonts w:ascii="Arial" w:eastAsia="Times New Roman" w:hAnsi="Arial" w:cs="Arial"/>
                <w:iCs/>
                <w:sz w:val="16"/>
                <w:szCs w:val="16"/>
              </w:rPr>
              <w:t>is</w:t>
            </w:r>
            <w:r w:rsidRPr="00366ACC">
              <w:rPr>
                <w:rFonts w:ascii="Arial" w:eastAsia="Times New Roman" w:hAnsi="Arial" w:cs="Arial"/>
                <w:iCs/>
                <w:sz w:val="16"/>
                <w:szCs w:val="16"/>
              </w:rPr>
              <w:t xml:space="preserve"> attached</w:t>
            </w:r>
            <w:r>
              <w:rPr>
                <w:rFonts w:ascii="Arial" w:eastAsia="Times New Roman" w:hAnsi="Arial" w:cs="Arial"/>
                <w:iCs/>
                <w:sz w:val="16"/>
                <w:szCs w:val="16"/>
              </w:rPr>
              <w:t>.</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000" w:type="pct"/>
            <w:gridSpan w:val="4"/>
            <w:shd w:val="clear" w:color="auto" w:fill="D9D9D9" w:themeFill="background1" w:themeFillShade="D9"/>
            <w:vAlign w:val="center"/>
          </w:tcPr>
          <w:p w:rsidR="00A9233D" w:rsidRPr="005C0BBF" w:rsidRDefault="00A9233D" w:rsidP="00A9233D">
            <w:pPr>
              <w:overflowPunct w:val="0"/>
              <w:autoSpaceDE w:val="0"/>
              <w:autoSpaceDN w:val="0"/>
              <w:adjustRightInd w:val="0"/>
              <w:spacing w:before="60"/>
              <w:textAlignment w:val="baseline"/>
              <w:rPr>
                <w:rFonts w:ascii="Arial" w:hAnsi="Arial" w:cs="Arial"/>
                <w:b/>
                <w:bCs/>
                <w:color w:val="000000"/>
                <w:sz w:val="16"/>
                <w:szCs w:val="16"/>
                <w:lang w:bidi="en-US"/>
              </w:rPr>
            </w:pPr>
            <w:r w:rsidRPr="005C0BBF">
              <w:rPr>
                <w:rFonts w:ascii="Arial" w:hAnsi="Arial" w:cs="Arial"/>
                <w:b/>
                <w:bCs/>
                <w:color w:val="000000"/>
                <w:sz w:val="16"/>
                <w:szCs w:val="16"/>
                <w:lang w:bidi="en-US"/>
              </w:rPr>
              <w:t>Watching the Hot Work Area: (by the Fire Watch)</w:t>
            </w:r>
          </w:p>
        </w:tc>
      </w:tr>
      <w:tr w:rsidR="00A9233D" w:rsidRPr="00A63F7E" w:rsidTr="00D15C7C">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Pr>
                <w:rFonts w:ascii="Arial" w:eastAsia="Times New Roman" w:hAnsi="Arial" w:cs="Arial"/>
                <w:iCs/>
                <w:sz w:val="16"/>
                <w:szCs w:val="16"/>
              </w:rPr>
              <w:t xml:space="preserve">Competent </w:t>
            </w:r>
            <w:r w:rsidRPr="005C0BBF">
              <w:rPr>
                <w:rFonts w:ascii="Arial" w:eastAsia="Times New Roman" w:hAnsi="Arial" w:cs="Arial"/>
                <w:iCs/>
                <w:sz w:val="16"/>
                <w:szCs w:val="16"/>
              </w:rPr>
              <w:t>Fire watch will be provided during and for 30 minutes after work, including any coffee or lunch breaks.</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51" w:type="pct"/>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Fire watch may be required for opposite side of walls, above, and below floors and ceilings.</w:t>
            </w:r>
          </w:p>
        </w:tc>
        <w:tc>
          <w:tcPr>
            <w:tcW w:w="609" w:type="pct"/>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000" w:type="pct"/>
            <w:gridSpan w:val="4"/>
            <w:tcBorders>
              <w:bottom w:val="single" w:sz="4" w:space="0" w:color="auto"/>
            </w:tcBorders>
            <w:shd w:val="clear" w:color="auto" w:fill="D9D9D9" w:themeFill="background1" w:themeFillShade="D9"/>
            <w:vAlign w:val="center"/>
          </w:tcPr>
          <w:p w:rsidR="00A9233D" w:rsidRPr="005C0BBF" w:rsidRDefault="00A9233D" w:rsidP="00A9233D">
            <w:pPr>
              <w:overflowPunct w:val="0"/>
              <w:autoSpaceDE w:val="0"/>
              <w:autoSpaceDN w:val="0"/>
              <w:adjustRightInd w:val="0"/>
              <w:spacing w:before="60"/>
              <w:textAlignment w:val="baseline"/>
              <w:rPr>
                <w:rFonts w:ascii="Arial" w:hAnsi="Arial" w:cs="Arial"/>
                <w:b/>
                <w:bCs/>
                <w:color w:val="000000"/>
                <w:sz w:val="16"/>
                <w:szCs w:val="16"/>
                <w:lang w:bidi="en-US"/>
              </w:rPr>
            </w:pPr>
            <w:r w:rsidRPr="005C0BBF">
              <w:rPr>
                <w:rFonts w:ascii="Arial" w:hAnsi="Arial" w:cs="Arial"/>
                <w:b/>
                <w:bCs/>
                <w:color w:val="000000"/>
                <w:sz w:val="16"/>
                <w:szCs w:val="16"/>
                <w:lang w:bidi="en-US"/>
              </w:rPr>
              <w:t xml:space="preserve">Relevant </w:t>
            </w:r>
            <w:r>
              <w:rPr>
                <w:rFonts w:ascii="Arial" w:hAnsi="Arial" w:cs="Arial"/>
                <w:b/>
                <w:bCs/>
                <w:color w:val="000000"/>
                <w:sz w:val="16"/>
                <w:szCs w:val="16"/>
                <w:lang w:bidi="en-US"/>
              </w:rPr>
              <w:t xml:space="preserve">Administrative &amp; </w:t>
            </w:r>
            <w:r w:rsidRPr="005C0BBF">
              <w:rPr>
                <w:rFonts w:ascii="Arial" w:hAnsi="Arial" w:cs="Arial"/>
                <w:b/>
                <w:bCs/>
                <w:color w:val="000000"/>
                <w:sz w:val="16"/>
                <w:szCs w:val="16"/>
                <w:lang w:bidi="en-US"/>
              </w:rPr>
              <w:t>Engineering Controls:</w:t>
            </w:r>
          </w:p>
        </w:tc>
      </w:tr>
      <w:tr w:rsidR="00A9233D" w:rsidRPr="00A63F7E" w:rsidTr="00D15C7C">
        <w:tc>
          <w:tcPr>
            <w:tcW w:w="551" w:type="pct"/>
            <w:tcBorders>
              <w:bottom w:val="single" w:sz="4" w:space="0" w:color="auto"/>
            </w:tcBorders>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6F7C10">
              <w:rPr>
                <w:rFonts w:ascii="Arial" w:eastAsiaTheme="minorHAnsi" w:hAnsi="Arial" w:cs="Arial"/>
                <w:sz w:val="16"/>
                <w:szCs w:val="16"/>
              </w:rPr>
              <w:t xml:space="preserve">Act in accordance with </w:t>
            </w:r>
            <w:r>
              <w:rPr>
                <w:rFonts w:ascii="Arial" w:eastAsiaTheme="minorHAnsi" w:hAnsi="Arial" w:cs="Arial"/>
                <w:sz w:val="16"/>
                <w:szCs w:val="16"/>
              </w:rPr>
              <w:t>AD EHS RI- CoP- 28.0</w:t>
            </w:r>
            <w:r w:rsidRPr="00BE7E6B">
              <w:rPr>
                <w:rFonts w:ascii="Arial" w:eastAsiaTheme="minorHAnsi" w:hAnsi="Arial" w:cs="Arial"/>
                <w:sz w:val="16"/>
                <w:szCs w:val="16"/>
              </w:rPr>
              <w:t xml:space="preserve"> </w:t>
            </w:r>
            <w:r>
              <w:rPr>
                <w:rFonts w:ascii="Arial" w:eastAsiaTheme="minorHAnsi" w:hAnsi="Arial" w:cs="Arial"/>
                <w:sz w:val="16"/>
                <w:szCs w:val="16"/>
              </w:rPr>
              <w:t>“</w:t>
            </w:r>
            <w:r w:rsidRPr="00BE7E6B">
              <w:rPr>
                <w:rFonts w:ascii="Arial" w:eastAsiaTheme="minorHAnsi" w:hAnsi="Arial" w:cs="Arial"/>
                <w:sz w:val="16"/>
                <w:szCs w:val="16"/>
              </w:rPr>
              <w:t>Hot Work Operation</w:t>
            </w:r>
            <w:r>
              <w:rPr>
                <w:rFonts w:ascii="Arial" w:eastAsiaTheme="minorHAnsi" w:hAnsi="Arial" w:cs="Arial"/>
                <w:sz w:val="16"/>
                <w:szCs w:val="16"/>
              </w:rPr>
              <w:t>”</w:t>
            </w:r>
          </w:p>
        </w:tc>
        <w:tc>
          <w:tcPr>
            <w:tcW w:w="609" w:type="pct"/>
            <w:tcBorders>
              <w:bottom w:val="single" w:sz="4" w:space="0" w:color="auto"/>
            </w:tcBorders>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51" w:type="pct"/>
            <w:tcBorders>
              <w:bottom w:val="single" w:sz="4" w:space="0" w:color="auto"/>
            </w:tcBorders>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Hot Work Equipment in good condition (e.g., power source, welding leads, torches, etc.)</w:t>
            </w:r>
          </w:p>
        </w:tc>
        <w:tc>
          <w:tcPr>
            <w:tcW w:w="609" w:type="pct"/>
            <w:tcBorders>
              <w:bottom w:val="single" w:sz="4" w:space="0" w:color="auto"/>
            </w:tcBorders>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51" w:type="pct"/>
            <w:tcBorders>
              <w:bottom w:val="single" w:sz="4" w:space="0" w:color="auto"/>
            </w:tcBorders>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Sprinklers and hose streams in service/</w:t>
            </w:r>
            <w:r>
              <w:rPr>
                <w:rFonts w:ascii="Arial" w:eastAsia="Times New Roman" w:hAnsi="Arial" w:cs="Arial"/>
                <w:iCs/>
                <w:sz w:val="16"/>
                <w:szCs w:val="16"/>
              </w:rPr>
              <w:t xml:space="preserve"> </w:t>
            </w:r>
            <w:r w:rsidRPr="005C0BBF">
              <w:rPr>
                <w:rFonts w:ascii="Arial" w:eastAsia="Times New Roman" w:hAnsi="Arial" w:cs="Arial"/>
                <w:iCs/>
                <w:sz w:val="16"/>
                <w:szCs w:val="16"/>
              </w:rPr>
              <w:t>operable.</w:t>
            </w:r>
          </w:p>
        </w:tc>
        <w:tc>
          <w:tcPr>
            <w:tcW w:w="609" w:type="pct"/>
            <w:tcBorders>
              <w:bottom w:val="single" w:sz="4" w:space="0" w:color="auto"/>
            </w:tcBorders>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r w:rsidR="00A9233D" w:rsidRPr="00A63F7E" w:rsidTr="00D15C7C">
        <w:tc>
          <w:tcPr>
            <w:tcW w:w="551" w:type="pct"/>
            <w:tcBorders>
              <w:bottom w:val="single" w:sz="4" w:space="0" w:color="auto"/>
            </w:tcBorders>
            <w:shd w:val="clear" w:color="auto" w:fill="FFFFFF" w:themeFill="background1"/>
            <w:vAlign w:val="center"/>
          </w:tcPr>
          <w:p w:rsidR="00A9233D" w:rsidRPr="00A63F7E" w:rsidRDefault="00A9233D" w:rsidP="00A9233D">
            <w:pPr>
              <w:pStyle w:val="ListParagraph"/>
              <w:numPr>
                <w:ilvl w:val="0"/>
                <w:numId w:val="11"/>
              </w:numPr>
              <w:tabs>
                <w:tab w:val="left" w:pos="262"/>
              </w:tabs>
              <w:overflowPunct w:val="0"/>
              <w:autoSpaceDE w:val="0"/>
              <w:autoSpaceDN w:val="0"/>
              <w:adjustRightInd w:val="0"/>
              <w:spacing w:before="60"/>
              <w:contextualSpacing w:val="0"/>
              <w:textAlignment w:val="baseline"/>
              <w:rPr>
                <w:rFonts w:eastAsia="Times New Roman" w:cs="Arial"/>
                <w:b/>
                <w:iCs/>
                <w:sz w:val="14"/>
                <w:szCs w:val="14"/>
              </w:rPr>
            </w:pPr>
          </w:p>
        </w:tc>
        <w:tc>
          <w:tcPr>
            <w:tcW w:w="2667" w:type="pct"/>
            <w:tcBorders>
              <w:bottom w:val="single" w:sz="4" w:space="0" w:color="auto"/>
            </w:tcBorders>
            <w:shd w:val="clear" w:color="auto" w:fill="FFFFFF" w:themeFill="background1"/>
            <w:vAlign w:val="center"/>
          </w:tcPr>
          <w:p w:rsidR="00A9233D" w:rsidRPr="005C0BBF" w:rsidRDefault="00A9233D" w:rsidP="00A9233D">
            <w:pPr>
              <w:overflowPunct w:val="0"/>
              <w:autoSpaceDE w:val="0"/>
              <w:autoSpaceDN w:val="0"/>
              <w:adjustRightInd w:val="0"/>
              <w:spacing w:before="60"/>
              <w:textAlignment w:val="baseline"/>
              <w:rPr>
                <w:rFonts w:ascii="Arial" w:eastAsia="Times New Roman" w:hAnsi="Arial" w:cs="Arial"/>
                <w:iCs/>
                <w:sz w:val="16"/>
                <w:szCs w:val="16"/>
              </w:rPr>
            </w:pPr>
            <w:r w:rsidRPr="005C0BBF">
              <w:rPr>
                <w:rFonts w:ascii="Arial" w:eastAsia="Times New Roman" w:hAnsi="Arial" w:cs="Arial"/>
                <w:iCs/>
                <w:sz w:val="16"/>
                <w:szCs w:val="16"/>
              </w:rPr>
              <w:t>Multi-purpose fire extinguisher and/or water pump available.</w:t>
            </w:r>
          </w:p>
        </w:tc>
        <w:tc>
          <w:tcPr>
            <w:tcW w:w="609" w:type="pct"/>
            <w:tcBorders>
              <w:bottom w:val="single" w:sz="4" w:space="0" w:color="auto"/>
            </w:tcBorders>
            <w:shd w:val="clear" w:color="auto" w:fill="FFFFFF" w:themeFill="background1"/>
            <w:vAlign w:val="center"/>
          </w:tcPr>
          <w:p w:rsidR="00A9233D" w:rsidRPr="00D15C7C" w:rsidRDefault="00A9233D" w:rsidP="00A9233D">
            <w:pPr>
              <w:overflowPunct w:val="0"/>
              <w:autoSpaceDE w:val="0"/>
              <w:autoSpaceDN w:val="0"/>
              <w:adjustRightInd w:val="0"/>
              <w:spacing w:before="60"/>
              <w:jc w:val="center"/>
              <w:textAlignment w:val="baseline"/>
              <w:rPr>
                <w:rFonts w:ascii="Arial" w:eastAsia="Times New Roman" w:hAnsi="Arial" w:cs="Arial"/>
                <w:b/>
                <w:iCs/>
                <w:sz w:val="18"/>
                <w:szCs w:val="18"/>
              </w:rPr>
            </w:pPr>
          </w:p>
        </w:tc>
        <w:tc>
          <w:tcPr>
            <w:tcW w:w="1173" w:type="pct"/>
            <w:shd w:val="clear" w:color="auto" w:fill="FFFFFF" w:themeFill="background1"/>
            <w:vAlign w:val="center"/>
          </w:tcPr>
          <w:p w:rsidR="00A9233D" w:rsidRPr="00D15C7C" w:rsidRDefault="00A9233D" w:rsidP="00D15C7C">
            <w:pPr>
              <w:overflowPunct w:val="0"/>
              <w:autoSpaceDE w:val="0"/>
              <w:autoSpaceDN w:val="0"/>
              <w:adjustRightInd w:val="0"/>
              <w:spacing w:before="60"/>
              <w:textAlignment w:val="baseline"/>
              <w:rPr>
                <w:rFonts w:ascii="Arial" w:eastAsia="Times New Roman" w:hAnsi="Arial" w:cs="Arial"/>
                <w:bCs/>
                <w:iCs/>
                <w:sz w:val="18"/>
                <w:szCs w:val="18"/>
              </w:rPr>
            </w:pPr>
          </w:p>
        </w:tc>
      </w:tr>
    </w:tbl>
    <w:p w:rsidR="005C0BBF" w:rsidRDefault="005C0BBF" w:rsidP="00366ACC">
      <w:pPr>
        <w:spacing w:line="240" w:lineRule="auto"/>
        <w:rPr>
          <w:sz w:val="2"/>
          <w:szCs w:val="2"/>
        </w:rPr>
      </w:pPr>
    </w:p>
    <w:tbl>
      <w:tblPr>
        <w:tblStyle w:val="TableGrid"/>
        <w:tblW w:w="5599" w:type="pct"/>
        <w:tblInd w:w="-522" w:type="dxa"/>
        <w:tblLook w:val="04A0" w:firstRow="1" w:lastRow="0" w:firstColumn="1" w:lastColumn="0" w:noHBand="0" w:noVBand="1"/>
      </w:tblPr>
      <w:tblGrid>
        <w:gridCol w:w="1140"/>
        <w:gridCol w:w="9209"/>
      </w:tblGrid>
      <w:tr w:rsidR="00AC02A4" w:rsidRPr="00F5227C" w:rsidTr="00310693">
        <w:tc>
          <w:tcPr>
            <w:tcW w:w="5000" w:type="pct"/>
            <w:gridSpan w:val="2"/>
            <w:tcBorders>
              <w:bottom w:val="single" w:sz="4" w:space="0" w:color="auto"/>
            </w:tcBorders>
            <w:shd w:val="clear" w:color="auto" w:fill="17365D" w:themeFill="text2" w:themeFillShade="BF"/>
            <w:vAlign w:val="center"/>
          </w:tcPr>
          <w:p w:rsidR="00AC02A4" w:rsidRPr="00F5227C" w:rsidRDefault="00AC02A4" w:rsidP="0031069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ADDITIONAL HSE PRECAUTIONS, IF YES LIST </w:t>
            </w:r>
            <w:r>
              <w:rPr>
                <w:rFonts w:ascii="Verdana" w:eastAsia="Times New Roman" w:hAnsi="Verdana" w:cs="Arial"/>
                <w:b/>
                <w:iCs/>
                <w:sz w:val="16"/>
                <w:szCs w:val="16"/>
              </w:rPr>
              <w:t>THEM</w:t>
            </w:r>
          </w:p>
        </w:tc>
      </w:tr>
      <w:tr w:rsidR="00AC02A4" w:rsidRPr="00F5227C" w:rsidTr="00310693">
        <w:tc>
          <w:tcPr>
            <w:tcW w:w="551" w:type="pct"/>
            <w:shd w:val="clear" w:color="auto" w:fill="FFFFFF" w:themeFill="background1"/>
            <w:vAlign w:val="center"/>
          </w:tcPr>
          <w:p w:rsidR="00AC02A4" w:rsidRPr="00F5227C" w:rsidRDefault="00AC02A4"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AC02A4" w:rsidRPr="00F5227C" w:rsidRDefault="00AC02A4"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AC02A4" w:rsidRPr="00F5227C" w:rsidTr="00310693">
        <w:tc>
          <w:tcPr>
            <w:tcW w:w="551" w:type="pct"/>
            <w:shd w:val="clear" w:color="auto" w:fill="FFFFFF" w:themeFill="background1"/>
            <w:vAlign w:val="center"/>
          </w:tcPr>
          <w:p w:rsidR="00AC02A4" w:rsidRPr="00F5227C" w:rsidRDefault="00AC02A4"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AC02A4" w:rsidRPr="00F5227C" w:rsidRDefault="00AC02A4"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AC02A4" w:rsidRPr="00366ACC" w:rsidRDefault="00AC02A4" w:rsidP="00366ACC">
      <w:pPr>
        <w:spacing w:line="240" w:lineRule="auto"/>
        <w:rPr>
          <w:sz w:val="2"/>
          <w:szCs w:val="2"/>
        </w:rPr>
      </w:pPr>
    </w:p>
    <w:tbl>
      <w:tblPr>
        <w:tblStyle w:val="TableGrid2"/>
        <w:tblW w:w="5599" w:type="pct"/>
        <w:tblInd w:w="-522" w:type="dxa"/>
        <w:tblLook w:val="04A0" w:firstRow="1" w:lastRow="0" w:firstColumn="1" w:lastColumn="0" w:noHBand="0" w:noVBand="1"/>
      </w:tblPr>
      <w:tblGrid>
        <w:gridCol w:w="5220"/>
        <w:gridCol w:w="5129"/>
      </w:tblGrid>
      <w:tr w:rsidR="00626C39" w:rsidRPr="00204811" w:rsidTr="00AC02A4">
        <w:tc>
          <w:tcPr>
            <w:tcW w:w="5000" w:type="pct"/>
            <w:gridSpan w:val="2"/>
            <w:shd w:val="clear" w:color="auto" w:fill="17365D" w:themeFill="text2" w:themeFillShade="BF"/>
            <w:vAlign w:val="center"/>
          </w:tcPr>
          <w:p w:rsidR="00626C39" w:rsidRPr="00A9233D" w:rsidRDefault="00626C39" w:rsidP="00204811">
            <w:pPr>
              <w:overflowPunct w:val="0"/>
              <w:autoSpaceDE w:val="0"/>
              <w:autoSpaceDN w:val="0"/>
              <w:adjustRightInd w:val="0"/>
              <w:spacing w:before="60" w:after="60" w:line="240" w:lineRule="auto"/>
              <w:textAlignment w:val="baseline"/>
              <w:rPr>
                <w:rFonts w:ascii="Arial" w:eastAsia="Times New Roman" w:hAnsi="Arial" w:cs="Arial"/>
                <w:b/>
                <w:iCs/>
                <w:color w:val="FFFFFF" w:themeColor="background1"/>
                <w:sz w:val="16"/>
                <w:szCs w:val="16"/>
              </w:rPr>
            </w:pPr>
            <w:r w:rsidRPr="00A9233D">
              <w:rPr>
                <w:rFonts w:ascii="Arial" w:eastAsia="Times New Roman" w:hAnsi="Arial" w:cs="Arial"/>
                <w:b/>
                <w:iCs/>
                <w:color w:val="FFFFFF" w:themeColor="background1"/>
                <w:sz w:val="16"/>
                <w:szCs w:val="16"/>
              </w:rPr>
              <w:t>Check required emergency equipment:</w:t>
            </w:r>
          </w:p>
        </w:tc>
      </w:tr>
      <w:tr w:rsidR="00366ACC" w:rsidRPr="00204811" w:rsidTr="00D15C7C">
        <w:tc>
          <w:tcPr>
            <w:tcW w:w="2522"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Fire extinguisher (type?) </w:t>
            </w:r>
          </w:p>
        </w:tc>
        <w:tc>
          <w:tcPr>
            <w:tcW w:w="2478"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Life line/retrieval line</w:t>
            </w:r>
          </w:p>
        </w:tc>
      </w:tr>
      <w:tr w:rsidR="00366ACC" w:rsidRPr="00204811" w:rsidTr="00D15C7C">
        <w:tc>
          <w:tcPr>
            <w:tcW w:w="2522"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Emergency shower / eyewash</w:t>
            </w:r>
          </w:p>
        </w:tc>
        <w:tc>
          <w:tcPr>
            <w:tcW w:w="2478"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Tripod and mechanical winch</w:t>
            </w:r>
          </w:p>
        </w:tc>
      </w:tr>
      <w:tr w:rsidR="00366ACC" w:rsidRPr="00204811" w:rsidTr="00D15C7C">
        <w:tc>
          <w:tcPr>
            <w:tcW w:w="2522"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ind w:left="162" w:hanging="180"/>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Two-way communication equipment (radio, etc.)</w:t>
            </w:r>
          </w:p>
        </w:tc>
      </w:tr>
      <w:tr w:rsidR="00366ACC" w:rsidRPr="00204811" w:rsidTr="00D15C7C">
        <w:tc>
          <w:tcPr>
            <w:tcW w:w="2522"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Breathing apparatus (BA, SCBA, etc.)</w:t>
            </w:r>
          </w:p>
        </w:tc>
        <w:tc>
          <w:tcPr>
            <w:tcW w:w="2478"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Source of forced/natural ventilation</w:t>
            </w:r>
          </w:p>
        </w:tc>
      </w:tr>
      <w:tr w:rsidR="00366ACC" w:rsidRPr="00204811" w:rsidTr="00D15C7C">
        <w:tc>
          <w:tcPr>
            <w:tcW w:w="2522"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Gas detectors</w:t>
            </w:r>
          </w:p>
        </w:tc>
        <w:tc>
          <w:tcPr>
            <w:tcW w:w="2478"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Emergency exits clear? </w:t>
            </w:r>
          </w:p>
        </w:tc>
      </w:tr>
      <w:tr w:rsidR="00366ACC" w:rsidRPr="00204811" w:rsidTr="00D15C7C">
        <w:tc>
          <w:tcPr>
            <w:tcW w:w="2522"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First aid kit</w:t>
            </w:r>
          </w:p>
        </w:tc>
        <w:tc>
          <w:tcPr>
            <w:tcW w:w="2478" w:type="pct"/>
            <w:shd w:val="clear" w:color="auto" w:fill="FFFFFF" w:themeFill="background1"/>
            <w:vAlign w:val="center"/>
          </w:tcPr>
          <w:p w:rsidR="00366ACC" w:rsidRPr="00366ACC" w:rsidRDefault="00366ACC" w:rsidP="00D15C7C">
            <w:pPr>
              <w:overflowPunct w:val="0"/>
              <w:autoSpaceDE w:val="0"/>
              <w:autoSpaceDN w:val="0"/>
              <w:adjustRightInd w:val="0"/>
              <w:spacing w:before="120" w:after="120" w:line="240" w:lineRule="auto"/>
              <w:textAlignment w:val="baseline"/>
              <w:rPr>
                <w:rFonts w:ascii="Arial" w:eastAsia="Times New Roman" w:hAnsi="Arial" w:cs="Arial"/>
                <w:iCs/>
                <w:sz w:val="16"/>
                <w:szCs w:val="16"/>
              </w:rPr>
            </w:pPr>
            <w:r w:rsidRPr="00366ACC">
              <w:rPr>
                <w:rFonts w:ascii="Arial" w:eastAsia="Times New Roman" w:hAnsi="Arial" w:cs="Arial"/>
                <w:iCs/>
                <w:sz w:val="16"/>
                <w:szCs w:val="16"/>
                <w:lang w:bidi="ar-SA"/>
              </w:rPr>
              <w:sym w:font="Wingdings 2" w:char="F0A3"/>
            </w:r>
            <w:r w:rsidRPr="00366ACC">
              <w:rPr>
                <w:rFonts w:ascii="Arial" w:eastAsia="Times New Roman" w:hAnsi="Arial" w:cs="Arial"/>
                <w:iCs/>
                <w:sz w:val="16"/>
                <w:szCs w:val="16"/>
                <w:lang w:bidi="ar-SA"/>
              </w:rPr>
              <w:t xml:space="preserve"> Other (specify)</w:t>
            </w:r>
          </w:p>
        </w:tc>
      </w:tr>
    </w:tbl>
    <w:p w:rsidR="00204811" w:rsidRPr="00204811" w:rsidRDefault="00204811" w:rsidP="00204811">
      <w:pPr>
        <w:overflowPunct w:val="0"/>
        <w:autoSpaceDE w:val="0"/>
        <w:autoSpaceDN w:val="0"/>
        <w:adjustRightInd w:val="0"/>
        <w:spacing w:after="0" w:line="240" w:lineRule="auto"/>
        <w:jc w:val="center"/>
        <w:textAlignment w:val="baseline"/>
        <w:rPr>
          <w:rFonts w:ascii="Arial" w:eastAsia="Times New Roman" w:hAnsi="Arial" w:cs="Arial"/>
          <w:iCs/>
          <w:sz w:val="12"/>
          <w:szCs w:val="12"/>
        </w:rPr>
      </w:pPr>
    </w:p>
    <w:tbl>
      <w:tblPr>
        <w:tblStyle w:val="TableGrid"/>
        <w:tblW w:w="5599" w:type="pct"/>
        <w:tblInd w:w="-522" w:type="dxa"/>
        <w:tblLook w:val="04A0" w:firstRow="1" w:lastRow="0" w:firstColumn="1" w:lastColumn="0" w:noHBand="0" w:noVBand="1"/>
      </w:tblPr>
      <w:tblGrid>
        <w:gridCol w:w="2311"/>
        <w:gridCol w:w="3258"/>
        <w:gridCol w:w="2066"/>
        <w:gridCol w:w="2714"/>
      </w:tblGrid>
      <w:tr w:rsidR="00AC02A4" w:rsidRPr="006F068D" w:rsidTr="00310693">
        <w:trPr>
          <w:trHeight w:val="430"/>
        </w:trPr>
        <w:tc>
          <w:tcPr>
            <w:tcW w:w="5000" w:type="pct"/>
            <w:gridSpan w:val="4"/>
            <w:shd w:val="clear" w:color="auto" w:fill="17365D" w:themeFill="text2" w:themeFillShade="BF"/>
            <w:vAlign w:val="center"/>
          </w:tcPr>
          <w:p w:rsidR="00AC02A4" w:rsidRPr="006F068D" w:rsidRDefault="00AC02A4" w:rsidP="00310693">
            <w:pPr>
              <w:pStyle w:val="Bullet"/>
              <w:numPr>
                <w:ilvl w:val="0"/>
                <w:numId w:val="0"/>
              </w:numPr>
              <w:tabs>
                <w:tab w:val="left" w:pos="252"/>
              </w:tabs>
              <w:spacing w:before="120" w:after="120"/>
              <w:jc w:val="left"/>
              <w:rPr>
                <w:rFonts w:ascii="Verdana" w:eastAsia="Calibri" w:hAnsi="Verdana" w:cs="Arial"/>
                <w:sz w:val="16"/>
                <w:szCs w:val="16"/>
                <w:lang w:bidi="ar-SA"/>
              </w:rPr>
            </w:pPr>
            <w:bookmarkStart w:id="0" w:name="_GoBack"/>
            <w:bookmarkEnd w:id="0"/>
            <w:r w:rsidRPr="006F068D">
              <w:rPr>
                <w:rFonts w:ascii="Verdana" w:eastAsia="Calibri" w:hAnsi="Verdana" w:cs="Arial"/>
                <w:b/>
                <w:sz w:val="16"/>
                <w:szCs w:val="16"/>
                <w:lang w:bidi="ar-SA"/>
              </w:rPr>
              <w:t>PTW APPLICANT DETAILS:</w:t>
            </w:r>
          </w:p>
        </w:tc>
      </w:tr>
      <w:tr w:rsidR="00AC02A4" w:rsidRPr="006F068D" w:rsidTr="00310693">
        <w:trPr>
          <w:trHeight w:val="331"/>
        </w:trPr>
        <w:tc>
          <w:tcPr>
            <w:tcW w:w="1117" w:type="pct"/>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Company Name</w:t>
            </w:r>
          </w:p>
        </w:tc>
        <w:tc>
          <w:tcPr>
            <w:tcW w:w="3883" w:type="pct"/>
            <w:gridSpan w:val="3"/>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AC02A4" w:rsidRPr="006F068D" w:rsidTr="00310693">
        <w:trPr>
          <w:trHeight w:val="331"/>
        </w:trPr>
        <w:tc>
          <w:tcPr>
            <w:tcW w:w="1117" w:type="pct"/>
            <w:tcBorders>
              <w:bottom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Company Contact No.</w:t>
            </w:r>
          </w:p>
        </w:tc>
        <w:tc>
          <w:tcPr>
            <w:tcW w:w="1574" w:type="pct"/>
            <w:tcBorders>
              <w:bottom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bottom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Fax No.</w:t>
            </w:r>
          </w:p>
        </w:tc>
        <w:tc>
          <w:tcPr>
            <w:tcW w:w="1311" w:type="pct"/>
            <w:tcBorders>
              <w:bottom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AC02A4" w:rsidRPr="006F068D" w:rsidTr="00310693">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AC02A4" w:rsidRPr="006F068D" w:rsidTr="00310693">
        <w:trPr>
          <w:trHeight w:val="331"/>
        </w:trPr>
        <w:tc>
          <w:tcPr>
            <w:tcW w:w="1117" w:type="pct"/>
            <w:tcBorders>
              <w:top w:val="single" w:sz="1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Permit Applicant</w:t>
            </w:r>
          </w:p>
        </w:tc>
        <w:tc>
          <w:tcPr>
            <w:tcW w:w="3883" w:type="pct"/>
            <w:gridSpan w:val="3"/>
            <w:tcBorders>
              <w:top w:val="single" w:sz="1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AC02A4" w:rsidRPr="006F068D" w:rsidTr="00310693">
        <w:trPr>
          <w:trHeight w:val="331"/>
        </w:trPr>
        <w:tc>
          <w:tcPr>
            <w:tcW w:w="1117" w:type="pct"/>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Contact No.</w:t>
            </w:r>
          </w:p>
        </w:tc>
        <w:tc>
          <w:tcPr>
            <w:tcW w:w="1574" w:type="pct"/>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Email</w:t>
            </w:r>
          </w:p>
        </w:tc>
        <w:tc>
          <w:tcPr>
            <w:tcW w:w="1311" w:type="pct"/>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AC02A4" w:rsidRPr="006F068D" w:rsidTr="00310693">
        <w:trPr>
          <w:trHeight w:val="331"/>
        </w:trPr>
        <w:tc>
          <w:tcPr>
            <w:tcW w:w="1117" w:type="pct"/>
            <w:tcBorders>
              <w:bottom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Permit Receiver</w:t>
            </w:r>
          </w:p>
        </w:tc>
        <w:tc>
          <w:tcPr>
            <w:tcW w:w="3883" w:type="pct"/>
            <w:gridSpan w:val="3"/>
            <w:tcBorders>
              <w:bottom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AC02A4" w:rsidRPr="006F068D" w:rsidTr="00310693">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AC02A4" w:rsidRPr="006F068D" w:rsidRDefault="00AC02A4" w:rsidP="00310693">
            <w:pPr>
              <w:pStyle w:val="Bullet"/>
              <w:numPr>
                <w:ilvl w:val="0"/>
                <w:numId w:val="0"/>
              </w:numPr>
              <w:tabs>
                <w:tab w:val="left" w:pos="252"/>
              </w:tabs>
              <w:spacing w:before="0"/>
              <w:jc w:val="left"/>
              <w:rPr>
                <w:rFonts w:ascii="Verdana" w:eastAsia="Calibri" w:hAnsi="Verdana" w:cs="Arial"/>
                <w:sz w:val="18"/>
                <w:szCs w:val="18"/>
                <w:lang w:bidi="ar-SA"/>
              </w:rPr>
            </w:pPr>
          </w:p>
        </w:tc>
      </w:tr>
    </w:tbl>
    <w:p w:rsidR="00AC02A4" w:rsidRDefault="00AC02A4" w:rsidP="00AC02A4">
      <w:pPr>
        <w:spacing w:before="60" w:after="60" w:line="240" w:lineRule="auto"/>
        <w:ind w:left="-450"/>
        <w:rPr>
          <w:sz w:val="2"/>
          <w:szCs w:val="2"/>
        </w:rPr>
      </w:pPr>
    </w:p>
    <w:p w:rsidR="00AC02A4" w:rsidRDefault="00AC02A4" w:rsidP="00AC02A4">
      <w:pPr>
        <w:spacing w:before="60" w:after="60" w:line="240" w:lineRule="auto"/>
        <w:ind w:left="-450"/>
        <w:rPr>
          <w:sz w:val="2"/>
          <w:szCs w:val="2"/>
        </w:rPr>
      </w:pPr>
    </w:p>
    <w:p w:rsidR="00AC02A4" w:rsidRDefault="00AC02A4" w:rsidP="00AC02A4">
      <w:pPr>
        <w:spacing w:before="60" w:after="60" w:line="240" w:lineRule="auto"/>
        <w:ind w:left="-450"/>
        <w:rPr>
          <w:sz w:val="2"/>
          <w:szCs w:val="2"/>
        </w:rPr>
      </w:pPr>
    </w:p>
    <w:p w:rsidR="00AC02A4" w:rsidRDefault="00AC02A4" w:rsidP="00AC02A4">
      <w:pPr>
        <w:spacing w:before="60" w:after="60" w:line="240" w:lineRule="auto"/>
        <w:ind w:left="-450"/>
        <w:rPr>
          <w:sz w:val="2"/>
          <w:szCs w:val="2"/>
        </w:rPr>
      </w:pPr>
    </w:p>
    <w:p w:rsidR="00AC02A4" w:rsidRDefault="00AC02A4" w:rsidP="00AC02A4">
      <w:pPr>
        <w:spacing w:before="60" w:after="60" w:line="240" w:lineRule="auto"/>
        <w:ind w:left="-450"/>
        <w:rPr>
          <w:sz w:val="2"/>
          <w:szCs w:val="2"/>
        </w:rPr>
      </w:pPr>
    </w:p>
    <w:p w:rsidR="00AC02A4" w:rsidRDefault="00AC02A4" w:rsidP="00AC02A4">
      <w:pPr>
        <w:spacing w:before="60" w:after="60" w:line="240" w:lineRule="auto"/>
        <w:ind w:left="-450"/>
        <w:rPr>
          <w:sz w:val="2"/>
          <w:szCs w:val="2"/>
        </w:rPr>
      </w:pPr>
    </w:p>
    <w:p w:rsidR="00AC02A4" w:rsidRDefault="00AC02A4" w:rsidP="00AC02A4">
      <w:pPr>
        <w:spacing w:before="60" w:after="60" w:line="240" w:lineRule="auto"/>
        <w:ind w:left="-450"/>
        <w:rPr>
          <w:sz w:val="2"/>
          <w:szCs w:val="2"/>
        </w:rPr>
      </w:pPr>
    </w:p>
    <w:p w:rsidR="00AC02A4" w:rsidRDefault="00AC02A4" w:rsidP="00AC02A4">
      <w:pPr>
        <w:rPr>
          <w:sz w:val="2"/>
          <w:szCs w:val="2"/>
        </w:rPr>
      </w:pPr>
      <w:r>
        <w:rPr>
          <w:sz w:val="2"/>
          <w:szCs w:val="2"/>
        </w:rPr>
        <w:br w:type="page"/>
      </w:r>
    </w:p>
    <w:p w:rsidR="00AC02A4" w:rsidRDefault="00AC02A4" w:rsidP="00AC02A4">
      <w:pPr>
        <w:spacing w:before="60" w:after="60" w:line="240" w:lineRule="auto"/>
        <w:ind w:left="-450"/>
        <w:rPr>
          <w:sz w:val="2"/>
          <w:szCs w:val="2"/>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AC02A4" w:rsidRPr="006F068D" w:rsidTr="00310693">
        <w:trPr>
          <w:trHeight w:val="430"/>
        </w:trPr>
        <w:tc>
          <w:tcPr>
            <w:tcW w:w="5000" w:type="pct"/>
            <w:gridSpan w:val="4"/>
            <w:shd w:val="clear" w:color="auto" w:fill="17365D" w:themeFill="text2" w:themeFillShade="BF"/>
            <w:vAlign w:val="center"/>
          </w:tcPr>
          <w:p w:rsidR="00AC02A4" w:rsidRPr="006F068D" w:rsidRDefault="00AC02A4" w:rsidP="00310693">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w:t>
            </w:r>
            <w:r>
              <w:rPr>
                <w:rFonts w:ascii="Verdana" w:eastAsia="Calibri" w:hAnsi="Verdana" w:cs="Arial"/>
                <w:b/>
                <w:sz w:val="16"/>
                <w:szCs w:val="16"/>
                <w:lang w:bidi="ar-SA"/>
              </w:rPr>
              <w:t xml:space="preserve">ROVAL ( </w:t>
            </w:r>
            <w:r w:rsidRPr="006F068D">
              <w:rPr>
                <w:rFonts w:ascii="Verdana" w:eastAsia="Calibri" w:hAnsi="Verdana" w:cs="Arial"/>
                <w:bCs/>
                <w:i/>
                <w:iCs/>
                <w:sz w:val="12"/>
                <w:szCs w:val="12"/>
                <w:lang w:bidi="ar-SA"/>
              </w:rPr>
              <w:t>AD PORTS USE ONLY</w:t>
            </w:r>
            <w:r w:rsidRPr="006F068D">
              <w:rPr>
                <w:rFonts w:ascii="Verdana" w:eastAsia="Calibri" w:hAnsi="Verdana" w:cs="Arial"/>
                <w:b/>
                <w:sz w:val="12"/>
                <w:szCs w:val="12"/>
                <w:lang w:bidi="ar-SA"/>
              </w:rPr>
              <w:t xml:space="preserve"> </w:t>
            </w:r>
            <w:r>
              <w:rPr>
                <w:rFonts w:ascii="Verdana" w:eastAsia="Calibri" w:hAnsi="Verdana" w:cs="Arial"/>
                <w:b/>
                <w:sz w:val="16"/>
                <w:szCs w:val="16"/>
                <w:lang w:bidi="ar-SA"/>
              </w:rPr>
              <w:t>)</w:t>
            </w:r>
          </w:p>
        </w:tc>
      </w:tr>
      <w:tr w:rsidR="00AC02A4" w:rsidRPr="006F068D" w:rsidTr="00310693">
        <w:tc>
          <w:tcPr>
            <w:tcW w:w="5000" w:type="pct"/>
            <w:gridSpan w:val="4"/>
            <w:shd w:val="clear" w:color="auto" w:fill="FFFFFF" w:themeFill="background1"/>
            <w:vAlign w:val="center"/>
          </w:tcPr>
          <w:p w:rsidR="00AC02A4" w:rsidRPr="006F068D" w:rsidRDefault="00AC02A4" w:rsidP="00310693">
            <w:pPr>
              <w:pStyle w:val="Bullet"/>
              <w:numPr>
                <w:ilvl w:val="0"/>
                <w:numId w:val="0"/>
              </w:numPr>
              <w:spacing w:before="80" w:after="80"/>
              <w:jc w:val="left"/>
              <w:rPr>
                <w:rFonts w:ascii="Verdana" w:eastAsia="Calibri" w:hAnsi="Verdana" w:cs="Arial"/>
                <w:sz w:val="16"/>
                <w:szCs w:val="16"/>
                <w:lang w:bidi="ar-SA"/>
              </w:rPr>
            </w:pPr>
            <w:r w:rsidRPr="006F068D">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r w:rsidR="00AC02A4" w:rsidRPr="006F068D" w:rsidTr="00310693">
        <w:trPr>
          <w:trHeight w:val="430"/>
        </w:trPr>
        <w:tc>
          <w:tcPr>
            <w:tcW w:w="5000" w:type="pct"/>
            <w:gridSpan w:val="4"/>
            <w:shd w:val="clear" w:color="auto" w:fill="17365D" w:themeFill="text2" w:themeFillShade="BF"/>
            <w:vAlign w:val="center"/>
          </w:tcPr>
          <w:p w:rsidR="00AC02A4" w:rsidRPr="006F068D" w:rsidRDefault="00AC02A4" w:rsidP="00310693">
            <w:pPr>
              <w:pStyle w:val="Bullet"/>
              <w:numPr>
                <w:ilvl w:val="0"/>
                <w:numId w:val="0"/>
              </w:numPr>
              <w:tabs>
                <w:tab w:val="left" w:pos="252"/>
              </w:tabs>
              <w:spacing w:before="120" w:after="120"/>
              <w:jc w:val="left"/>
              <w:rPr>
                <w:rFonts w:ascii="Verdana" w:eastAsia="Calibri" w:hAnsi="Verdana" w:cs="Arial"/>
                <w:b/>
                <w:sz w:val="16"/>
                <w:szCs w:val="16"/>
                <w:lang w:bidi="ar-SA"/>
              </w:rPr>
            </w:pPr>
          </w:p>
        </w:tc>
      </w:tr>
      <w:tr w:rsidR="00AC02A4" w:rsidTr="00310693">
        <w:tc>
          <w:tcPr>
            <w:tcW w:w="1739" w:type="pct"/>
            <w:tcBorders>
              <w:top w:val="nil"/>
              <w:left w:val="nil"/>
              <w:bottom w:val="single" w:sz="4" w:space="0" w:color="auto"/>
              <w:right w:val="single" w:sz="4" w:space="0" w:color="auto"/>
            </w:tcBorders>
            <w:shd w:val="clear" w:color="auto" w:fill="FFFFFF" w:themeFill="background1"/>
            <w:vAlign w:val="center"/>
          </w:tcPr>
          <w:p w:rsidR="00AC02A4" w:rsidRDefault="00AC02A4" w:rsidP="00310693">
            <w:pPr>
              <w:pStyle w:val="Bullet"/>
              <w:numPr>
                <w:ilvl w:val="0"/>
                <w:numId w:val="0"/>
              </w:numPr>
              <w:tabs>
                <w:tab w:val="left" w:pos="252"/>
              </w:tabs>
              <w:spacing w:before="120" w:after="120"/>
              <w:jc w:val="left"/>
              <w:rPr>
                <w:rFonts w:eastAsia="Calibri"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02A4" w:rsidRPr="004A063E" w:rsidRDefault="00AC02A4" w:rsidP="00310693">
            <w:pPr>
              <w:pStyle w:val="Bullet"/>
              <w:numPr>
                <w:ilvl w:val="0"/>
                <w:numId w:val="0"/>
              </w:numPr>
              <w:tabs>
                <w:tab w:val="left" w:pos="252"/>
              </w:tabs>
              <w:spacing w:before="120" w:after="120"/>
              <w:ind w:left="73"/>
              <w:jc w:val="center"/>
              <w:rPr>
                <w:rFonts w:eastAsia="Calibri" w:cs="Arial"/>
                <w:b/>
                <w:sz w:val="18"/>
                <w:szCs w:val="18"/>
                <w:lang w:bidi="ar-SA"/>
              </w:rPr>
            </w:pPr>
            <w:r w:rsidRPr="004A063E">
              <w:rPr>
                <w:rFonts w:eastAsia="Calibri"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AC02A4" w:rsidRPr="004A063E" w:rsidRDefault="00AC02A4"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Signature</w:t>
            </w:r>
            <w:r>
              <w:rPr>
                <w:rFonts w:eastAsia="Calibri" w:cs="Arial"/>
                <w:b/>
                <w:sz w:val="18"/>
                <w:szCs w:val="18"/>
                <w:lang w:bidi="ar-SA"/>
              </w:rPr>
              <w:t xml:space="preserve"> &amp; Date</w:t>
            </w:r>
          </w:p>
        </w:tc>
        <w:tc>
          <w:tcPr>
            <w:tcW w:w="913" w:type="pct"/>
            <w:shd w:val="clear" w:color="auto" w:fill="D9D9D9" w:themeFill="background1" w:themeFillShade="D9"/>
            <w:vAlign w:val="center"/>
          </w:tcPr>
          <w:p w:rsidR="00AC02A4" w:rsidRPr="004A063E" w:rsidRDefault="00AC02A4"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Contact No.</w:t>
            </w:r>
          </w:p>
        </w:tc>
      </w:tr>
      <w:tr w:rsidR="00AC02A4" w:rsidTr="00310693">
        <w:tc>
          <w:tcPr>
            <w:tcW w:w="1739" w:type="pct"/>
            <w:tcBorders>
              <w:top w:val="single" w:sz="4" w:space="0" w:color="auto"/>
            </w:tcBorders>
            <w:shd w:val="clear" w:color="auto" w:fill="D9D9D9" w:themeFill="background1" w:themeFillShade="D9"/>
            <w:vAlign w:val="center"/>
          </w:tcPr>
          <w:p w:rsidR="00AC02A4" w:rsidRDefault="00AC02A4"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Applicant</w:t>
            </w:r>
          </w:p>
        </w:tc>
        <w:tc>
          <w:tcPr>
            <w:tcW w:w="1348" w:type="pct"/>
            <w:tcBorders>
              <w:top w:val="single" w:sz="4" w:space="0" w:color="auto"/>
            </w:tcBorders>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r>
      <w:tr w:rsidR="00AC02A4" w:rsidTr="00310693">
        <w:tc>
          <w:tcPr>
            <w:tcW w:w="1739" w:type="pct"/>
            <w:tcBorders>
              <w:top w:val="single" w:sz="4" w:space="0" w:color="auto"/>
            </w:tcBorders>
            <w:shd w:val="clear" w:color="auto" w:fill="D9D9D9" w:themeFill="background1" w:themeFillShade="D9"/>
            <w:vAlign w:val="center"/>
          </w:tcPr>
          <w:p w:rsidR="00AC02A4" w:rsidRDefault="00AC02A4"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AD Ports Permit to Work Office</w:t>
            </w:r>
          </w:p>
        </w:tc>
        <w:tc>
          <w:tcPr>
            <w:tcW w:w="1348" w:type="pct"/>
            <w:tcBorders>
              <w:top w:val="single" w:sz="4" w:space="0" w:color="auto"/>
            </w:tcBorders>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r>
      <w:tr w:rsidR="00AC02A4" w:rsidTr="00310693">
        <w:tc>
          <w:tcPr>
            <w:tcW w:w="1739" w:type="pct"/>
            <w:shd w:val="clear" w:color="auto" w:fill="D9D9D9" w:themeFill="background1" w:themeFillShade="D9"/>
            <w:vAlign w:val="center"/>
          </w:tcPr>
          <w:p w:rsidR="00AC02A4" w:rsidRDefault="00AC02A4"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Issuer</w:t>
            </w:r>
          </w:p>
        </w:tc>
        <w:tc>
          <w:tcPr>
            <w:tcW w:w="1348"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AC02A4" w:rsidRDefault="00AC02A4" w:rsidP="00310693">
            <w:pPr>
              <w:pStyle w:val="Bullet"/>
              <w:numPr>
                <w:ilvl w:val="0"/>
                <w:numId w:val="0"/>
              </w:numPr>
              <w:spacing w:before="60" w:after="60"/>
              <w:jc w:val="left"/>
              <w:rPr>
                <w:rFonts w:eastAsia="Calibri" w:cs="Arial"/>
                <w:sz w:val="14"/>
                <w:szCs w:val="14"/>
                <w:lang w:bidi="ar-SA"/>
              </w:rPr>
            </w:pPr>
          </w:p>
        </w:tc>
      </w:tr>
    </w:tbl>
    <w:p w:rsidR="00AC02A4" w:rsidRPr="00445875" w:rsidRDefault="00AC02A4" w:rsidP="00AC02A4">
      <w:pPr>
        <w:spacing w:after="0" w:line="240" w:lineRule="auto"/>
        <w:ind w:left="-450"/>
        <w:rPr>
          <w:sz w:val="2"/>
          <w:szCs w:val="2"/>
        </w:rPr>
      </w:pPr>
    </w:p>
    <w:p w:rsidR="00AC02A4" w:rsidRDefault="00AC02A4" w:rsidP="00AC02A4">
      <w:pPr>
        <w:pStyle w:val="Bullet"/>
        <w:numPr>
          <w:ilvl w:val="0"/>
          <w:numId w:val="0"/>
        </w:numPr>
        <w:spacing w:before="0" w:after="0"/>
        <w:ind w:left="-360"/>
        <w:jc w:val="left"/>
        <w:rPr>
          <w:rFonts w:eastAsia="Calibri" w:cs="Arial"/>
          <w:b/>
          <w:sz w:val="18"/>
          <w:szCs w:val="18"/>
          <w:lang w:bidi="ar-SA"/>
        </w:rPr>
      </w:pPr>
    </w:p>
    <w:p w:rsidR="00AC02A4" w:rsidRPr="007D0DFE" w:rsidRDefault="00AC02A4" w:rsidP="00AC02A4">
      <w:pPr>
        <w:pStyle w:val="Bullet"/>
        <w:numPr>
          <w:ilvl w:val="0"/>
          <w:numId w:val="0"/>
        </w:numPr>
        <w:spacing w:before="0" w:after="0"/>
        <w:ind w:left="-360"/>
        <w:jc w:val="left"/>
        <w:rPr>
          <w:rFonts w:eastAsia="Calibri" w:cs="Arial"/>
          <w:sz w:val="18"/>
          <w:szCs w:val="18"/>
          <w:lang w:bidi="ar-SA"/>
        </w:rPr>
      </w:pPr>
      <w:r w:rsidRPr="007D0DFE">
        <w:rPr>
          <w:rFonts w:eastAsia="Calibri" w:cs="Arial"/>
          <w:b/>
          <w:sz w:val="18"/>
          <w:szCs w:val="18"/>
          <w:lang w:bidi="ar-SA"/>
        </w:rPr>
        <w:t>Conditions:</w:t>
      </w:r>
    </w:p>
    <w:p w:rsidR="00AC02A4" w:rsidRPr="001F3CE8" w:rsidRDefault="00AC02A4" w:rsidP="00AC02A4">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Permit valid within the work location only.</w:t>
      </w:r>
    </w:p>
    <w:p w:rsidR="00AC02A4" w:rsidRPr="001F3CE8" w:rsidRDefault="00AC02A4" w:rsidP="00AC02A4">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 xml:space="preserve">In case of emergency, contact </w:t>
      </w:r>
      <w:r>
        <w:rPr>
          <w:rFonts w:eastAsia="Calibri" w:cs="Arial"/>
          <w:sz w:val="16"/>
          <w:szCs w:val="16"/>
          <w:lang w:bidi="ar-SA"/>
        </w:rPr>
        <w:t>Permit to Work Office</w:t>
      </w:r>
      <w:r w:rsidRPr="001F3CE8">
        <w:rPr>
          <w:rFonts w:eastAsia="Calibri" w:cs="Arial"/>
          <w:sz w:val="16"/>
          <w:szCs w:val="16"/>
          <w:lang w:bidi="ar-SA"/>
        </w:rPr>
        <w:t xml:space="preserve"> &amp; </w:t>
      </w:r>
      <w:r>
        <w:rPr>
          <w:rFonts w:eastAsia="Calibri" w:cs="Arial"/>
          <w:sz w:val="16"/>
          <w:szCs w:val="16"/>
          <w:lang w:bidi="ar-SA"/>
        </w:rPr>
        <w:t>AD Ports</w:t>
      </w:r>
      <w:r w:rsidRPr="001F3CE8">
        <w:rPr>
          <w:rFonts w:eastAsia="Calibri" w:cs="Arial"/>
          <w:sz w:val="16"/>
          <w:szCs w:val="16"/>
          <w:lang w:bidi="ar-SA"/>
        </w:rPr>
        <w:t xml:space="preserve"> Control Room: </w:t>
      </w:r>
      <w:r w:rsidRPr="001F3CE8">
        <w:rPr>
          <w:rFonts w:eastAsia="Calibri" w:cs="Arial"/>
          <w:b/>
          <w:bCs/>
          <w:color w:val="00B050"/>
          <w:sz w:val="16"/>
          <w:szCs w:val="16"/>
          <w:lang w:bidi="ar-SA"/>
        </w:rPr>
        <w:t>800112</w:t>
      </w:r>
    </w:p>
    <w:p w:rsidR="00AC02A4" w:rsidRPr="001F3CE8" w:rsidRDefault="00AC02A4" w:rsidP="00AC02A4">
      <w:pPr>
        <w:pStyle w:val="Bullet"/>
        <w:numPr>
          <w:ilvl w:val="0"/>
          <w:numId w:val="2"/>
        </w:numPr>
        <w:tabs>
          <w:tab w:val="left" w:pos="0"/>
        </w:tabs>
        <w:spacing w:before="0" w:after="0"/>
        <w:ind w:left="0"/>
        <w:jc w:val="left"/>
        <w:rPr>
          <w:rFonts w:eastAsia="Calibri" w:cs="Arial"/>
          <w:sz w:val="16"/>
          <w:szCs w:val="16"/>
          <w:lang w:bidi="ar-SA"/>
        </w:rPr>
      </w:pPr>
      <w:r w:rsidRPr="001F3CE8">
        <w:rPr>
          <w:rFonts w:eastAsia="Calibri" w:cs="Arial"/>
          <w:sz w:val="16"/>
          <w:szCs w:val="16"/>
          <w:lang w:bidi="ar-SA"/>
        </w:rPr>
        <w:t xml:space="preserve">All completed Permits must be returned to </w:t>
      </w:r>
      <w:r>
        <w:rPr>
          <w:rFonts w:eastAsia="Calibri" w:cs="Arial"/>
          <w:sz w:val="16"/>
          <w:szCs w:val="16"/>
          <w:lang w:bidi="ar-SA"/>
        </w:rPr>
        <w:t>AD Ports</w:t>
      </w:r>
      <w:r w:rsidRPr="001F3CE8">
        <w:rPr>
          <w:rFonts w:eastAsia="Calibri" w:cs="Arial"/>
          <w:sz w:val="16"/>
          <w:szCs w:val="16"/>
          <w:lang w:bidi="ar-SA"/>
        </w:rPr>
        <w:t xml:space="preserve"> </w:t>
      </w:r>
      <w:r>
        <w:rPr>
          <w:rFonts w:eastAsia="Calibri" w:cs="Arial"/>
          <w:sz w:val="16"/>
          <w:szCs w:val="16"/>
          <w:lang w:bidi="ar-SA"/>
        </w:rPr>
        <w:t>Permit to Work Office</w:t>
      </w:r>
      <w:r w:rsidRPr="001F3CE8">
        <w:rPr>
          <w:rFonts w:eastAsia="Calibri" w:cs="Arial"/>
          <w:sz w:val="16"/>
          <w:szCs w:val="16"/>
          <w:lang w:bidi="ar-SA"/>
        </w:rPr>
        <w:t xml:space="preserve"> to enable closure of this permit.</w:t>
      </w:r>
    </w:p>
    <w:p w:rsidR="00AC02A4" w:rsidRPr="001F3CE8" w:rsidRDefault="00AC02A4" w:rsidP="00AC02A4">
      <w:pPr>
        <w:pStyle w:val="Bullet"/>
        <w:numPr>
          <w:ilvl w:val="0"/>
          <w:numId w:val="2"/>
        </w:numPr>
        <w:tabs>
          <w:tab w:val="left" w:pos="0"/>
          <w:tab w:val="right" w:leader="underscore" w:pos="13320"/>
        </w:tabs>
        <w:spacing w:before="0" w:after="0"/>
        <w:ind w:left="0"/>
        <w:jc w:val="left"/>
        <w:rPr>
          <w:rFonts w:cs="Arial"/>
          <w:sz w:val="16"/>
          <w:szCs w:val="16"/>
        </w:rPr>
      </w:pPr>
      <w:r w:rsidRPr="001F3CE8">
        <w:rPr>
          <w:rFonts w:eastAsia="Calibri" w:cs="Arial"/>
          <w:sz w:val="16"/>
          <w:szCs w:val="16"/>
          <w:lang w:bidi="ar-SA"/>
        </w:rPr>
        <w:t>This form shall be printed in one sheet (Front &amp; Back).</w:t>
      </w:r>
    </w:p>
    <w:p w:rsidR="002407CE" w:rsidRPr="00673C22" w:rsidRDefault="002407CE" w:rsidP="002407CE">
      <w:pPr>
        <w:pStyle w:val="BodyCopy1"/>
        <w:tabs>
          <w:tab w:val="left" w:pos="0"/>
          <w:tab w:val="right" w:leader="underscore" w:pos="13320"/>
        </w:tabs>
        <w:ind w:left="0"/>
        <w:rPr>
          <w:rFonts w:ascii="Arial" w:hAnsi="Arial" w:cs="Arial"/>
          <w:sz w:val="14"/>
          <w:szCs w:val="14"/>
        </w:rPr>
      </w:pPr>
    </w:p>
    <w:sectPr w:rsidR="002407CE" w:rsidRPr="00673C22" w:rsidSect="00D15C7C">
      <w:headerReference w:type="default" r:id="rId9"/>
      <w:footerReference w:type="default" r:id="rId10"/>
      <w:pgSz w:w="11906" w:h="16838"/>
      <w:pgMar w:top="776" w:right="1440" w:bottom="990" w:left="1440" w:header="270" w:footer="655"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345" w:rsidRDefault="00BD3345" w:rsidP="001B0F85">
      <w:pPr>
        <w:spacing w:after="0" w:line="240" w:lineRule="auto"/>
      </w:pPr>
      <w:r>
        <w:separator/>
      </w:r>
    </w:p>
  </w:endnote>
  <w:endnote w:type="continuationSeparator" w:id="0">
    <w:p w:rsidR="00BD3345" w:rsidRDefault="00BD3345"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D15C7C" w:rsidRPr="0050077B" w:rsidTr="0042006F">
      <w:trPr>
        <w:cantSplit/>
        <w:trHeight w:val="166"/>
      </w:trPr>
      <w:tc>
        <w:tcPr>
          <w:tcW w:w="2696" w:type="pct"/>
        </w:tcPr>
        <w:p w:rsidR="00D15C7C" w:rsidRPr="0050077B" w:rsidRDefault="00D15C7C" w:rsidP="00FD581D">
          <w:pPr>
            <w:pStyle w:val="Footer"/>
            <w:numPr>
              <w:ilvl w:val="0"/>
              <w:numId w:val="15"/>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sidR="00FD581D">
            <w:rPr>
              <w:rFonts w:ascii="Arial" w:hAnsi="Arial" w:cs="Arial"/>
              <w:i/>
              <w:sz w:val="10"/>
              <w:szCs w:val="10"/>
            </w:rPr>
            <w:t>016</w:t>
          </w:r>
          <w:r w:rsidRPr="0050077B">
            <w:rPr>
              <w:rFonts w:ascii="Arial" w:hAnsi="Arial" w:cs="Arial"/>
              <w:i/>
              <w:sz w:val="10"/>
              <w:szCs w:val="10"/>
            </w:rPr>
            <w:t xml:space="preserve"> AD</w:t>
          </w:r>
          <w:r w:rsidR="00FD581D">
            <w:rPr>
              <w:rFonts w:ascii="Arial" w:hAnsi="Arial" w:cs="Arial"/>
              <w:i/>
              <w:sz w:val="10"/>
              <w:szCs w:val="10"/>
            </w:rPr>
            <w:t xml:space="preserve"> P</w:t>
          </w:r>
          <w:r w:rsidRPr="0050077B">
            <w:rPr>
              <w:rFonts w:ascii="Arial" w:hAnsi="Arial" w:cs="Arial"/>
              <w:i/>
              <w:sz w:val="10"/>
              <w:szCs w:val="10"/>
            </w:rPr>
            <w:t>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D15C7C" w:rsidRPr="0050077B" w:rsidRDefault="00D15C7C" w:rsidP="00FD581D">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5</w:t>
          </w:r>
          <w:r w:rsidR="00FD581D">
            <w:rPr>
              <w:rFonts w:ascii="Arial" w:hAnsi="Arial" w:cs="Arial"/>
              <w:i/>
              <w:iCs/>
              <w:sz w:val="10"/>
              <w:szCs w:val="10"/>
            </w:rPr>
            <w:t>, Rev.2</w:t>
          </w:r>
          <w:r>
            <w:rPr>
              <w:rFonts w:ascii="Arial" w:hAnsi="Arial" w:cs="Arial"/>
              <w:i/>
              <w:iCs/>
              <w:sz w:val="10"/>
              <w:szCs w:val="10"/>
            </w:rPr>
            <w:t xml:space="preserve"> (</w:t>
          </w:r>
          <w:r w:rsidR="0080149E">
            <w:rPr>
              <w:rFonts w:ascii="Arial" w:hAnsi="Arial" w:cs="Arial"/>
              <w:i/>
              <w:iCs/>
              <w:sz w:val="10"/>
              <w:szCs w:val="10"/>
            </w:rPr>
            <w:t>1</w:t>
          </w:r>
          <w:r w:rsidR="00FD581D">
            <w:rPr>
              <w:rFonts w:ascii="Arial" w:hAnsi="Arial" w:cs="Arial"/>
              <w:i/>
              <w:iCs/>
              <w:sz w:val="10"/>
              <w:szCs w:val="10"/>
            </w:rPr>
            <w:t>Jan2016</w:t>
          </w:r>
          <w:r>
            <w:rPr>
              <w:rFonts w:ascii="Arial" w:hAnsi="Arial" w:cs="Arial"/>
              <w:i/>
              <w:iCs/>
              <w:sz w:val="10"/>
              <w:szCs w:val="10"/>
            </w:rPr>
            <w:t>)</w:t>
          </w:r>
        </w:p>
      </w:tc>
      <w:tc>
        <w:tcPr>
          <w:tcW w:w="1072" w:type="pct"/>
        </w:tcPr>
        <w:p w:rsidR="00D15C7C" w:rsidRPr="0050077B" w:rsidRDefault="00D15C7C" w:rsidP="00FD581D">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w:t>
          </w:r>
          <w:r w:rsidR="00FD581D">
            <w:rPr>
              <w:rFonts w:ascii="Arial" w:hAnsi="Arial" w:cs="Arial"/>
              <w:i/>
              <w:iCs/>
              <w:sz w:val="10"/>
              <w:szCs w:val="10"/>
            </w:rPr>
            <w:t xml:space="preserve"> </w:t>
          </w:r>
          <w:r w:rsidRPr="0050077B">
            <w:rPr>
              <w:rFonts w:ascii="Arial" w:hAnsi="Arial" w:cs="Arial"/>
              <w:i/>
              <w:iCs/>
              <w:sz w:val="10"/>
              <w:szCs w:val="10"/>
            </w:rPr>
            <w:t>P</w:t>
          </w:r>
          <w:r w:rsidR="00FD581D">
            <w:rPr>
              <w:rFonts w:ascii="Arial" w:hAnsi="Arial" w:cs="Arial"/>
              <w:i/>
              <w:iCs/>
              <w:sz w:val="10"/>
              <w:szCs w:val="10"/>
            </w:rPr>
            <w:t xml:space="preserve">orts HSE </w:t>
          </w:r>
        </w:p>
      </w:tc>
    </w:tr>
    <w:tr w:rsidR="00D15C7C" w:rsidRPr="0050077B" w:rsidTr="0042006F">
      <w:trPr>
        <w:cantSplit/>
        <w:trHeight w:val="144"/>
      </w:trPr>
      <w:tc>
        <w:tcPr>
          <w:tcW w:w="5000" w:type="pct"/>
          <w:gridSpan w:val="3"/>
        </w:tcPr>
        <w:p w:rsidR="00D15C7C" w:rsidRPr="0050077B" w:rsidRDefault="00D15C7C" w:rsidP="0042006F">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AC02A4">
            <w:rPr>
              <w:rFonts w:ascii="Arial" w:hAnsi="Arial" w:cs="Arial"/>
              <w:i/>
              <w:iCs/>
              <w:noProof/>
              <w:sz w:val="10"/>
              <w:szCs w:val="10"/>
            </w:rPr>
            <w:t>3</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AC02A4">
            <w:rPr>
              <w:rFonts w:ascii="Arial" w:hAnsi="Arial" w:cs="Arial"/>
              <w:i/>
              <w:iCs/>
              <w:noProof/>
              <w:sz w:val="10"/>
              <w:szCs w:val="10"/>
            </w:rPr>
            <w:t>3</w:t>
          </w:r>
          <w:r w:rsidRPr="0050077B">
            <w:rPr>
              <w:rFonts w:ascii="Arial" w:hAnsi="Arial" w:cs="Arial"/>
              <w:i/>
              <w:iCs/>
              <w:sz w:val="10"/>
              <w:szCs w:val="10"/>
            </w:rPr>
            <w:fldChar w:fldCharType="end"/>
          </w:r>
        </w:p>
      </w:tc>
    </w:tr>
  </w:tbl>
  <w:p w:rsidR="00A9233D" w:rsidRPr="00D15C7C" w:rsidRDefault="00A9233D" w:rsidP="00D15C7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345" w:rsidRDefault="00BD3345" w:rsidP="001B0F85">
      <w:pPr>
        <w:spacing w:after="0" w:line="240" w:lineRule="auto"/>
      </w:pPr>
      <w:r>
        <w:separator/>
      </w:r>
    </w:p>
  </w:footnote>
  <w:footnote w:type="continuationSeparator" w:id="0">
    <w:p w:rsidR="00BD3345" w:rsidRDefault="00BD3345"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697" w:type="pct"/>
      <w:tblInd w:w="-612" w:type="dxa"/>
      <w:shd w:val="clear" w:color="auto" w:fill="000000" w:themeFill="text1"/>
      <w:tblLook w:val="04A0" w:firstRow="1" w:lastRow="0" w:firstColumn="1" w:lastColumn="0" w:noHBand="0" w:noVBand="1"/>
    </w:tblPr>
    <w:tblGrid>
      <w:gridCol w:w="1887"/>
      <w:gridCol w:w="3759"/>
      <w:gridCol w:w="4884"/>
    </w:tblGrid>
    <w:tr w:rsidR="00D15C7C" w:rsidTr="0042006F">
      <w:trPr>
        <w:trHeight w:val="708"/>
      </w:trPr>
      <w:tc>
        <w:tcPr>
          <w:tcW w:w="896" w:type="pct"/>
          <w:tcBorders>
            <w:top w:val="nil"/>
            <w:left w:val="nil"/>
            <w:bottom w:val="nil"/>
            <w:right w:val="nil"/>
          </w:tcBorders>
          <w:shd w:val="clear" w:color="auto" w:fill="auto"/>
          <w:vAlign w:val="center"/>
        </w:tcPr>
        <w:p w:rsidR="00D15C7C" w:rsidRPr="00251602" w:rsidRDefault="00FD581D" w:rsidP="0042006F">
          <w:pPr>
            <w:spacing w:before="40" w:after="40"/>
            <w:jc w:val="center"/>
            <w:rPr>
              <w:rFonts w:asciiTheme="minorBidi" w:hAnsiTheme="minorBidi"/>
              <w:sz w:val="14"/>
              <w:szCs w:val="14"/>
            </w:rPr>
          </w:pPr>
          <w:r>
            <w:rPr>
              <w:rFonts w:ascii="Arial" w:hAnsi="Arial"/>
              <w:noProof/>
              <w:sz w:val="2"/>
              <w:szCs w:val="2"/>
            </w:rPr>
            <w:drawing>
              <wp:inline distT="0" distB="0" distL="0" distR="0" wp14:anchorId="61010B27" wp14:editId="0015BF8C">
                <wp:extent cx="1050966" cy="41481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021" cy="414444"/>
                        </a:xfrm>
                        <a:prstGeom prst="rect">
                          <a:avLst/>
                        </a:prstGeom>
                      </pic:spPr>
                    </pic:pic>
                  </a:graphicData>
                </a:graphic>
              </wp:inline>
            </w:drawing>
          </w:r>
        </w:p>
      </w:tc>
      <w:tc>
        <w:tcPr>
          <w:tcW w:w="4104" w:type="pct"/>
          <w:gridSpan w:val="2"/>
          <w:tcBorders>
            <w:top w:val="nil"/>
            <w:left w:val="nil"/>
            <w:bottom w:val="single" w:sz="4" w:space="0" w:color="auto"/>
            <w:right w:val="nil"/>
          </w:tcBorders>
          <w:shd w:val="clear" w:color="auto" w:fill="1F497D" w:themeFill="text2"/>
          <w:vAlign w:val="center"/>
        </w:tcPr>
        <w:p w:rsidR="00D15C7C" w:rsidRPr="00545088" w:rsidRDefault="00D15C7C" w:rsidP="00FD581D">
          <w:pPr>
            <w:spacing w:before="40" w:after="40"/>
            <w:jc w:val="center"/>
            <w:rPr>
              <w:b/>
              <w:color w:val="FFFFFF" w:themeColor="background1"/>
              <w:sz w:val="23"/>
              <w:szCs w:val="23"/>
            </w:rPr>
          </w:pPr>
          <w:r w:rsidRPr="00D15C7C">
            <w:rPr>
              <w:b/>
              <w:color w:val="FFFFFF" w:themeColor="background1"/>
              <w:sz w:val="23"/>
              <w:szCs w:val="23"/>
            </w:rPr>
            <w:t xml:space="preserve">LAND </w:t>
          </w:r>
          <w:r w:rsidR="00FD581D">
            <w:rPr>
              <w:b/>
              <w:color w:val="FFFFFF" w:themeColor="background1"/>
              <w:sz w:val="23"/>
              <w:szCs w:val="23"/>
            </w:rPr>
            <w:t xml:space="preserve">PERMIT </w:t>
          </w:r>
          <w:r w:rsidRPr="00B1485F">
            <w:rPr>
              <w:b/>
              <w:color w:val="FFFFFF" w:themeColor="background1"/>
              <w:sz w:val="23"/>
              <w:szCs w:val="23"/>
            </w:rPr>
            <w:t>FORM</w:t>
          </w:r>
          <w:r w:rsidR="00FD581D">
            <w:rPr>
              <w:b/>
              <w:color w:val="FFFFFF" w:themeColor="background1"/>
              <w:sz w:val="23"/>
              <w:szCs w:val="23"/>
            </w:rPr>
            <w:t xml:space="preserve"> : </w:t>
          </w:r>
          <w:r w:rsidR="00FD581D" w:rsidRPr="00D15C7C">
            <w:rPr>
              <w:b/>
              <w:color w:val="FFFFFF" w:themeColor="background1"/>
              <w:sz w:val="23"/>
              <w:szCs w:val="23"/>
            </w:rPr>
            <w:t>HOT WORK</w:t>
          </w:r>
        </w:p>
      </w:tc>
    </w:tr>
    <w:tr w:rsidR="00D15C7C" w:rsidTr="00FD581D">
      <w:trPr>
        <w:trHeight w:val="313"/>
      </w:trPr>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15C7C" w:rsidRPr="005D68AC" w:rsidRDefault="00D15C7C" w:rsidP="0042006F">
          <w:pPr>
            <w:spacing w:before="120" w:after="120"/>
            <w:rPr>
              <w:rFonts w:asciiTheme="minorBidi" w:hAnsiTheme="minorBidi"/>
              <w:sz w:val="14"/>
              <w:szCs w:val="14"/>
            </w:rPr>
          </w:pPr>
          <w:r w:rsidRPr="00543B4F">
            <w:rPr>
              <w:bCs/>
              <w:sz w:val="16"/>
              <w:szCs w:val="44"/>
            </w:rPr>
            <w:t xml:space="preserve">Permit </w:t>
          </w:r>
          <w:r w:rsidR="00371890">
            <w:rPr>
              <w:bCs/>
              <w:sz w:val="16"/>
              <w:szCs w:val="44"/>
            </w:rPr>
            <w:t xml:space="preserve">to Work </w:t>
          </w:r>
          <w:r w:rsidRPr="00543B4F">
            <w:rPr>
              <w:bCs/>
              <w:sz w:val="16"/>
              <w:szCs w:val="44"/>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15C7C" w:rsidRPr="005B1E7B" w:rsidRDefault="00D15C7C" w:rsidP="0042006F">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D15C7C" w:rsidRDefault="004B1923" w:rsidP="00D15C7C">
    <w:pPr>
      <w:pStyle w:val="NoSpacing"/>
      <w:ind w:left="567"/>
      <w:rPr>
        <w:rFonts w:ascii="Tahoma" w:hAnsi="Tahoma" w:cs="Tahoma"/>
        <w:color w:val="17365D"/>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4">
    <w:nsid w:val="782B5D2A"/>
    <w:multiLevelType w:val="hybridMultilevel"/>
    <w:tmpl w:val="B2D421BC"/>
    <w:lvl w:ilvl="0" w:tplc="42B8D72A">
      <w:start w:val="1"/>
      <w:numFmt w:val="decimal"/>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5"/>
  </w:num>
  <w:num w:numId="12">
    <w:abstractNumId w:val="2"/>
  </w:num>
  <w:num w:numId="13">
    <w:abstractNumId w:val="2"/>
  </w:num>
  <w:num w:numId="14">
    <w:abstractNumId w:val="2"/>
  </w:num>
  <w:num w:numId="15">
    <w:abstractNumId w:val="3"/>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08DA"/>
    <w:rsid w:val="000323F7"/>
    <w:rsid w:val="00042A00"/>
    <w:rsid w:val="000430CC"/>
    <w:rsid w:val="000432A1"/>
    <w:rsid w:val="00053F26"/>
    <w:rsid w:val="00062776"/>
    <w:rsid w:val="00063B61"/>
    <w:rsid w:val="0007343F"/>
    <w:rsid w:val="00075F3E"/>
    <w:rsid w:val="00083036"/>
    <w:rsid w:val="0008602F"/>
    <w:rsid w:val="000A4816"/>
    <w:rsid w:val="000C0248"/>
    <w:rsid w:val="000D3DFC"/>
    <w:rsid w:val="000D7246"/>
    <w:rsid w:val="000E15A0"/>
    <w:rsid w:val="000E5185"/>
    <w:rsid w:val="000E6A6C"/>
    <w:rsid w:val="000F577B"/>
    <w:rsid w:val="000F6C07"/>
    <w:rsid w:val="000F70D4"/>
    <w:rsid w:val="001121C3"/>
    <w:rsid w:val="00116485"/>
    <w:rsid w:val="00120EB2"/>
    <w:rsid w:val="001369D8"/>
    <w:rsid w:val="0014052D"/>
    <w:rsid w:val="00142CA1"/>
    <w:rsid w:val="001463EA"/>
    <w:rsid w:val="00153A43"/>
    <w:rsid w:val="00157BC6"/>
    <w:rsid w:val="001712DA"/>
    <w:rsid w:val="001714DA"/>
    <w:rsid w:val="00174B97"/>
    <w:rsid w:val="001757A0"/>
    <w:rsid w:val="00181DE4"/>
    <w:rsid w:val="001B0F85"/>
    <w:rsid w:val="001C1E00"/>
    <w:rsid w:val="001D2546"/>
    <w:rsid w:val="001E3B8B"/>
    <w:rsid w:val="001E6B00"/>
    <w:rsid w:val="001F38B0"/>
    <w:rsid w:val="002019EE"/>
    <w:rsid w:val="00204811"/>
    <w:rsid w:val="00204E6A"/>
    <w:rsid w:val="00206375"/>
    <w:rsid w:val="00215D12"/>
    <w:rsid w:val="002279A3"/>
    <w:rsid w:val="00231816"/>
    <w:rsid w:val="00233159"/>
    <w:rsid w:val="002376EA"/>
    <w:rsid w:val="002407CE"/>
    <w:rsid w:val="00241616"/>
    <w:rsid w:val="002502C0"/>
    <w:rsid w:val="002511D2"/>
    <w:rsid w:val="00252968"/>
    <w:rsid w:val="002556D7"/>
    <w:rsid w:val="00257469"/>
    <w:rsid w:val="0026166A"/>
    <w:rsid w:val="0026338C"/>
    <w:rsid w:val="00263E36"/>
    <w:rsid w:val="00265465"/>
    <w:rsid w:val="002814FE"/>
    <w:rsid w:val="0029391B"/>
    <w:rsid w:val="00294C9A"/>
    <w:rsid w:val="002956A3"/>
    <w:rsid w:val="002A026D"/>
    <w:rsid w:val="002A0653"/>
    <w:rsid w:val="002A3A03"/>
    <w:rsid w:val="002A440F"/>
    <w:rsid w:val="002A7783"/>
    <w:rsid w:val="002B6358"/>
    <w:rsid w:val="002C671A"/>
    <w:rsid w:val="002D43E0"/>
    <w:rsid w:val="002D7F81"/>
    <w:rsid w:val="002E0406"/>
    <w:rsid w:val="002F16E8"/>
    <w:rsid w:val="002F6BF2"/>
    <w:rsid w:val="002F79B0"/>
    <w:rsid w:val="00301025"/>
    <w:rsid w:val="0030363A"/>
    <w:rsid w:val="00304C16"/>
    <w:rsid w:val="0030699D"/>
    <w:rsid w:val="00320DCD"/>
    <w:rsid w:val="0032135A"/>
    <w:rsid w:val="00325052"/>
    <w:rsid w:val="0033081A"/>
    <w:rsid w:val="00333F90"/>
    <w:rsid w:val="00335230"/>
    <w:rsid w:val="00335FF6"/>
    <w:rsid w:val="0034176E"/>
    <w:rsid w:val="003428BF"/>
    <w:rsid w:val="003434E9"/>
    <w:rsid w:val="00343978"/>
    <w:rsid w:val="003440E8"/>
    <w:rsid w:val="003463E1"/>
    <w:rsid w:val="003525AC"/>
    <w:rsid w:val="0035381A"/>
    <w:rsid w:val="0036233B"/>
    <w:rsid w:val="00363E6B"/>
    <w:rsid w:val="00366ACC"/>
    <w:rsid w:val="00371890"/>
    <w:rsid w:val="003734B2"/>
    <w:rsid w:val="00374E4B"/>
    <w:rsid w:val="00377B11"/>
    <w:rsid w:val="00380506"/>
    <w:rsid w:val="0038278A"/>
    <w:rsid w:val="00386F3F"/>
    <w:rsid w:val="00387218"/>
    <w:rsid w:val="003B098D"/>
    <w:rsid w:val="003B0F2B"/>
    <w:rsid w:val="003B41F8"/>
    <w:rsid w:val="003C11BE"/>
    <w:rsid w:val="003C18B5"/>
    <w:rsid w:val="003C2085"/>
    <w:rsid w:val="003C639C"/>
    <w:rsid w:val="003C73A3"/>
    <w:rsid w:val="003D29B5"/>
    <w:rsid w:val="003E0280"/>
    <w:rsid w:val="003E7263"/>
    <w:rsid w:val="0040164E"/>
    <w:rsid w:val="00402EE2"/>
    <w:rsid w:val="00404BB3"/>
    <w:rsid w:val="0040664D"/>
    <w:rsid w:val="00410124"/>
    <w:rsid w:val="004101A2"/>
    <w:rsid w:val="00417CAE"/>
    <w:rsid w:val="0042025F"/>
    <w:rsid w:val="00435367"/>
    <w:rsid w:val="0043729E"/>
    <w:rsid w:val="00437CCC"/>
    <w:rsid w:val="00446D11"/>
    <w:rsid w:val="0045132E"/>
    <w:rsid w:val="00452490"/>
    <w:rsid w:val="00453920"/>
    <w:rsid w:val="00456742"/>
    <w:rsid w:val="00461FC3"/>
    <w:rsid w:val="00467C8D"/>
    <w:rsid w:val="00472E27"/>
    <w:rsid w:val="00476A10"/>
    <w:rsid w:val="0048167E"/>
    <w:rsid w:val="00485496"/>
    <w:rsid w:val="00490B66"/>
    <w:rsid w:val="004910D6"/>
    <w:rsid w:val="00493B60"/>
    <w:rsid w:val="004A03C1"/>
    <w:rsid w:val="004A063E"/>
    <w:rsid w:val="004A25F2"/>
    <w:rsid w:val="004B1923"/>
    <w:rsid w:val="004B6A93"/>
    <w:rsid w:val="004C4197"/>
    <w:rsid w:val="004C5E49"/>
    <w:rsid w:val="004D33B2"/>
    <w:rsid w:val="004D68BD"/>
    <w:rsid w:val="004D786D"/>
    <w:rsid w:val="004E643B"/>
    <w:rsid w:val="004F1A34"/>
    <w:rsid w:val="004F1B36"/>
    <w:rsid w:val="004F3A87"/>
    <w:rsid w:val="004F79B2"/>
    <w:rsid w:val="00502464"/>
    <w:rsid w:val="005041C4"/>
    <w:rsid w:val="00543B4F"/>
    <w:rsid w:val="00555067"/>
    <w:rsid w:val="00556E76"/>
    <w:rsid w:val="00566B37"/>
    <w:rsid w:val="00567E47"/>
    <w:rsid w:val="00572145"/>
    <w:rsid w:val="00583D33"/>
    <w:rsid w:val="005860D3"/>
    <w:rsid w:val="00594737"/>
    <w:rsid w:val="005A06E2"/>
    <w:rsid w:val="005A37C0"/>
    <w:rsid w:val="005C0BBF"/>
    <w:rsid w:val="005C1400"/>
    <w:rsid w:val="005C161C"/>
    <w:rsid w:val="005C2D84"/>
    <w:rsid w:val="005C3EA6"/>
    <w:rsid w:val="005E17BA"/>
    <w:rsid w:val="005E1E13"/>
    <w:rsid w:val="005E559D"/>
    <w:rsid w:val="005E5B46"/>
    <w:rsid w:val="00603ADD"/>
    <w:rsid w:val="006129AA"/>
    <w:rsid w:val="00616F2D"/>
    <w:rsid w:val="006241BB"/>
    <w:rsid w:val="00624C73"/>
    <w:rsid w:val="00625A6E"/>
    <w:rsid w:val="00626C39"/>
    <w:rsid w:val="00631173"/>
    <w:rsid w:val="00634C50"/>
    <w:rsid w:val="00635586"/>
    <w:rsid w:val="00646D84"/>
    <w:rsid w:val="00651565"/>
    <w:rsid w:val="006529CC"/>
    <w:rsid w:val="00652CEB"/>
    <w:rsid w:val="00673111"/>
    <w:rsid w:val="00673C22"/>
    <w:rsid w:val="00680D9F"/>
    <w:rsid w:val="006828F8"/>
    <w:rsid w:val="00685B61"/>
    <w:rsid w:val="00690886"/>
    <w:rsid w:val="00692711"/>
    <w:rsid w:val="00693408"/>
    <w:rsid w:val="00696028"/>
    <w:rsid w:val="006A1F46"/>
    <w:rsid w:val="006A6437"/>
    <w:rsid w:val="006B1542"/>
    <w:rsid w:val="006B2AC2"/>
    <w:rsid w:val="006D0BBE"/>
    <w:rsid w:val="006D29A8"/>
    <w:rsid w:val="006D3D72"/>
    <w:rsid w:val="006D57A3"/>
    <w:rsid w:val="006D5F4E"/>
    <w:rsid w:val="006E7F0B"/>
    <w:rsid w:val="006F0DE2"/>
    <w:rsid w:val="006F21E1"/>
    <w:rsid w:val="007066B7"/>
    <w:rsid w:val="00731E92"/>
    <w:rsid w:val="00732BA9"/>
    <w:rsid w:val="0073712B"/>
    <w:rsid w:val="0074032C"/>
    <w:rsid w:val="00740D2B"/>
    <w:rsid w:val="00744BBE"/>
    <w:rsid w:val="00745B8E"/>
    <w:rsid w:val="00752A72"/>
    <w:rsid w:val="00757B2B"/>
    <w:rsid w:val="00762EBD"/>
    <w:rsid w:val="007636DA"/>
    <w:rsid w:val="007665EE"/>
    <w:rsid w:val="00774EE2"/>
    <w:rsid w:val="00775564"/>
    <w:rsid w:val="00776349"/>
    <w:rsid w:val="00784F5F"/>
    <w:rsid w:val="007910B8"/>
    <w:rsid w:val="00791617"/>
    <w:rsid w:val="007A10EA"/>
    <w:rsid w:val="007A6C05"/>
    <w:rsid w:val="007B032D"/>
    <w:rsid w:val="007B6881"/>
    <w:rsid w:val="007C0833"/>
    <w:rsid w:val="007C226A"/>
    <w:rsid w:val="007C3159"/>
    <w:rsid w:val="007C4DF9"/>
    <w:rsid w:val="007C6E98"/>
    <w:rsid w:val="007D1304"/>
    <w:rsid w:val="007D5B3A"/>
    <w:rsid w:val="007E23AA"/>
    <w:rsid w:val="007E51A4"/>
    <w:rsid w:val="007F297C"/>
    <w:rsid w:val="0080149E"/>
    <w:rsid w:val="0081499D"/>
    <w:rsid w:val="0082194F"/>
    <w:rsid w:val="00821FFF"/>
    <w:rsid w:val="00824395"/>
    <w:rsid w:val="00825FF6"/>
    <w:rsid w:val="00835BC8"/>
    <w:rsid w:val="008366B9"/>
    <w:rsid w:val="008421DF"/>
    <w:rsid w:val="00842E66"/>
    <w:rsid w:val="008718CC"/>
    <w:rsid w:val="0087239A"/>
    <w:rsid w:val="00873941"/>
    <w:rsid w:val="00882E8D"/>
    <w:rsid w:val="00887980"/>
    <w:rsid w:val="008B0E2F"/>
    <w:rsid w:val="008B47F7"/>
    <w:rsid w:val="008B61E5"/>
    <w:rsid w:val="008B66C7"/>
    <w:rsid w:val="008C4B75"/>
    <w:rsid w:val="008C5699"/>
    <w:rsid w:val="008D0455"/>
    <w:rsid w:val="008D065F"/>
    <w:rsid w:val="008D6531"/>
    <w:rsid w:val="008E2A3A"/>
    <w:rsid w:val="008E60D5"/>
    <w:rsid w:val="008E7376"/>
    <w:rsid w:val="008E79D1"/>
    <w:rsid w:val="008F732C"/>
    <w:rsid w:val="009071CE"/>
    <w:rsid w:val="00910280"/>
    <w:rsid w:val="00910595"/>
    <w:rsid w:val="00920F99"/>
    <w:rsid w:val="00931D66"/>
    <w:rsid w:val="00947562"/>
    <w:rsid w:val="00954634"/>
    <w:rsid w:val="00957C08"/>
    <w:rsid w:val="00957D9B"/>
    <w:rsid w:val="00960908"/>
    <w:rsid w:val="00965412"/>
    <w:rsid w:val="009658D3"/>
    <w:rsid w:val="00971212"/>
    <w:rsid w:val="0097244D"/>
    <w:rsid w:val="00976C70"/>
    <w:rsid w:val="00981E7C"/>
    <w:rsid w:val="00986D12"/>
    <w:rsid w:val="009874DB"/>
    <w:rsid w:val="00990694"/>
    <w:rsid w:val="00993916"/>
    <w:rsid w:val="009A66C9"/>
    <w:rsid w:val="009C2852"/>
    <w:rsid w:val="009C6389"/>
    <w:rsid w:val="009C7456"/>
    <w:rsid w:val="009D5C23"/>
    <w:rsid w:val="009E1924"/>
    <w:rsid w:val="009E4F02"/>
    <w:rsid w:val="009F14A3"/>
    <w:rsid w:val="009F4B91"/>
    <w:rsid w:val="009F68BA"/>
    <w:rsid w:val="00A10DFD"/>
    <w:rsid w:val="00A11FE2"/>
    <w:rsid w:val="00A139EE"/>
    <w:rsid w:val="00A212F6"/>
    <w:rsid w:val="00A264EB"/>
    <w:rsid w:val="00A334C7"/>
    <w:rsid w:val="00A33A66"/>
    <w:rsid w:val="00A36B5C"/>
    <w:rsid w:val="00A37244"/>
    <w:rsid w:val="00A44D55"/>
    <w:rsid w:val="00A51F5D"/>
    <w:rsid w:val="00A52350"/>
    <w:rsid w:val="00A531AD"/>
    <w:rsid w:val="00A651D9"/>
    <w:rsid w:val="00A65B81"/>
    <w:rsid w:val="00A65D9E"/>
    <w:rsid w:val="00A8095B"/>
    <w:rsid w:val="00A8752A"/>
    <w:rsid w:val="00A87EFE"/>
    <w:rsid w:val="00A914BC"/>
    <w:rsid w:val="00A9233D"/>
    <w:rsid w:val="00A93220"/>
    <w:rsid w:val="00AA0487"/>
    <w:rsid w:val="00AA3B49"/>
    <w:rsid w:val="00AA47BF"/>
    <w:rsid w:val="00AB5540"/>
    <w:rsid w:val="00AC02A4"/>
    <w:rsid w:val="00AC3F17"/>
    <w:rsid w:val="00AD24FC"/>
    <w:rsid w:val="00AD7D91"/>
    <w:rsid w:val="00AF0EB5"/>
    <w:rsid w:val="00AF19CE"/>
    <w:rsid w:val="00B128BD"/>
    <w:rsid w:val="00B15E40"/>
    <w:rsid w:val="00B2291F"/>
    <w:rsid w:val="00B24939"/>
    <w:rsid w:val="00B3293F"/>
    <w:rsid w:val="00B340ED"/>
    <w:rsid w:val="00B34C6E"/>
    <w:rsid w:val="00B40523"/>
    <w:rsid w:val="00B42451"/>
    <w:rsid w:val="00B558F2"/>
    <w:rsid w:val="00B66C0C"/>
    <w:rsid w:val="00B80B45"/>
    <w:rsid w:val="00B81D01"/>
    <w:rsid w:val="00B82998"/>
    <w:rsid w:val="00B8368D"/>
    <w:rsid w:val="00B903EB"/>
    <w:rsid w:val="00B97B0A"/>
    <w:rsid w:val="00BA676C"/>
    <w:rsid w:val="00BB1EEF"/>
    <w:rsid w:val="00BC0E47"/>
    <w:rsid w:val="00BC218A"/>
    <w:rsid w:val="00BC28C2"/>
    <w:rsid w:val="00BD23E0"/>
    <w:rsid w:val="00BD3345"/>
    <w:rsid w:val="00BD5853"/>
    <w:rsid w:val="00BD602C"/>
    <w:rsid w:val="00BE3860"/>
    <w:rsid w:val="00BE7E6B"/>
    <w:rsid w:val="00BF7683"/>
    <w:rsid w:val="00C00FD4"/>
    <w:rsid w:val="00C016C6"/>
    <w:rsid w:val="00C1387D"/>
    <w:rsid w:val="00C149E5"/>
    <w:rsid w:val="00C156C0"/>
    <w:rsid w:val="00C246BC"/>
    <w:rsid w:val="00C277B4"/>
    <w:rsid w:val="00C40491"/>
    <w:rsid w:val="00C45656"/>
    <w:rsid w:val="00C46F26"/>
    <w:rsid w:val="00C47CD8"/>
    <w:rsid w:val="00C50B74"/>
    <w:rsid w:val="00C63115"/>
    <w:rsid w:val="00C63E12"/>
    <w:rsid w:val="00C64436"/>
    <w:rsid w:val="00C669B8"/>
    <w:rsid w:val="00C704A9"/>
    <w:rsid w:val="00C72D8D"/>
    <w:rsid w:val="00C758CA"/>
    <w:rsid w:val="00C813AB"/>
    <w:rsid w:val="00C81621"/>
    <w:rsid w:val="00C81692"/>
    <w:rsid w:val="00C81787"/>
    <w:rsid w:val="00CA562C"/>
    <w:rsid w:val="00CA76D9"/>
    <w:rsid w:val="00CB37DC"/>
    <w:rsid w:val="00CB58DF"/>
    <w:rsid w:val="00CC62D7"/>
    <w:rsid w:val="00CC633B"/>
    <w:rsid w:val="00CC72F1"/>
    <w:rsid w:val="00CC7BAC"/>
    <w:rsid w:val="00CD3264"/>
    <w:rsid w:val="00CF085E"/>
    <w:rsid w:val="00CF09AB"/>
    <w:rsid w:val="00CF09F8"/>
    <w:rsid w:val="00CF2BFA"/>
    <w:rsid w:val="00CF3027"/>
    <w:rsid w:val="00CF44A5"/>
    <w:rsid w:val="00D1145E"/>
    <w:rsid w:val="00D12873"/>
    <w:rsid w:val="00D15730"/>
    <w:rsid w:val="00D15C7C"/>
    <w:rsid w:val="00D16C2D"/>
    <w:rsid w:val="00D17E00"/>
    <w:rsid w:val="00D214A1"/>
    <w:rsid w:val="00D21C90"/>
    <w:rsid w:val="00D22F92"/>
    <w:rsid w:val="00D26945"/>
    <w:rsid w:val="00D30D78"/>
    <w:rsid w:val="00D31EEC"/>
    <w:rsid w:val="00D36014"/>
    <w:rsid w:val="00D4114F"/>
    <w:rsid w:val="00D4731F"/>
    <w:rsid w:val="00D47F5F"/>
    <w:rsid w:val="00D603DB"/>
    <w:rsid w:val="00D612C1"/>
    <w:rsid w:val="00D7323A"/>
    <w:rsid w:val="00D7574D"/>
    <w:rsid w:val="00D8232E"/>
    <w:rsid w:val="00D856BE"/>
    <w:rsid w:val="00DA0B1E"/>
    <w:rsid w:val="00DC032D"/>
    <w:rsid w:val="00DC47D3"/>
    <w:rsid w:val="00DC71F8"/>
    <w:rsid w:val="00DE39D9"/>
    <w:rsid w:val="00DE7A67"/>
    <w:rsid w:val="00DE7FCD"/>
    <w:rsid w:val="00E00058"/>
    <w:rsid w:val="00E01A73"/>
    <w:rsid w:val="00E030F8"/>
    <w:rsid w:val="00E13011"/>
    <w:rsid w:val="00E1454C"/>
    <w:rsid w:val="00E16B19"/>
    <w:rsid w:val="00E239A6"/>
    <w:rsid w:val="00E2581C"/>
    <w:rsid w:val="00E274EB"/>
    <w:rsid w:val="00E3262C"/>
    <w:rsid w:val="00E331C0"/>
    <w:rsid w:val="00E345E8"/>
    <w:rsid w:val="00E37A3A"/>
    <w:rsid w:val="00E47658"/>
    <w:rsid w:val="00E51C97"/>
    <w:rsid w:val="00E548E7"/>
    <w:rsid w:val="00E5577A"/>
    <w:rsid w:val="00E6533D"/>
    <w:rsid w:val="00E803C6"/>
    <w:rsid w:val="00E809C4"/>
    <w:rsid w:val="00E8382B"/>
    <w:rsid w:val="00E91D0D"/>
    <w:rsid w:val="00E94FC0"/>
    <w:rsid w:val="00E95D65"/>
    <w:rsid w:val="00EA15C2"/>
    <w:rsid w:val="00EB0EFF"/>
    <w:rsid w:val="00EB1469"/>
    <w:rsid w:val="00EB4976"/>
    <w:rsid w:val="00EB4A66"/>
    <w:rsid w:val="00EC13EC"/>
    <w:rsid w:val="00EE5F0B"/>
    <w:rsid w:val="00EE6001"/>
    <w:rsid w:val="00EF52B3"/>
    <w:rsid w:val="00EF6AAE"/>
    <w:rsid w:val="00F027D5"/>
    <w:rsid w:val="00F044CC"/>
    <w:rsid w:val="00F07AAC"/>
    <w:rsid w:val="00F1179C"/>
    <w:rsid w:val="00F12E24"/>
    <w:rsid w:val="00F12E38"/>
    <w:rsid w:val="00F16BB5"/>
    <w:rsid w:val="00F16C62"/>
    <w:rsid w:val="00F17FA7"/>
    <w:rsid w:val="00F21639"/>
    <w:rsid w:val="00F265CC"/>
    <w:rsid w:val="00F31FE0"/>
    <w:rsid w:val="00F329B2"/>
    <w:rsid w:val="00F32F56"/>
    <w:rsid w:val="00F336E4"/>
    <w:rsid w:val="00F34F1C"/>
    <w:rsid w:val="00F43E8E"/>
    <w:rsid w:val="00F52076"/>
    <w:rsid w:val="00F54DD6"/>
    <w:rsid w:val="00F55AD7"/>
    <w:rsid w:val="00F66CE0"/>
    <w:rsid w:val="00F85322"/>
    <w:rsid w:val="00F9093F"/>
    <w:rsid w:val="00FA2C73"/>
    <w:rsid w:val="00FA79BC"/>
    <w:rsid w:val="00FB3BA3"/>
    <w:rsid w:val="00FB5F25"/>
    <w:rsid w:val="00FB6C81"/>
    <w:rsid w:val="00FC2940"/>
    <w:rsid w:val="00FD44B0"/>
    <w:rsid w:val="00FD581D"/>
    <w:rsid w:val="00FD7D13"/>
    <w:rsid w:val="00FE1465"/>
    <w:rsid w:val="00FF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1720">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0206-6E90-4323-BE3B-2EE31587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5</cp:revision>
  <cp:lastPrinted>2013-07-14T06:36:00Z</cp:lastPrinted>
  <dcterms:created xsi:type="dcterms:W3CDTF">2015-12-06T08:51:00Z</dcterms:created>
  <dcterms:modified xsi:type="dcterms:W3CDTF">2016-01-04T07:23:00Z</dcterms:modified>
</cp:coreProperties>
</file>